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DED7" w14:textId="69F3A672" w:rsidR="003A37DF" w:rsidRPr="00A20072" w:rsidRDefault="00E31761" w:rsidP="003A37DF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MODELE D’</w:t>
      </w:r>
      <w:r w:rsidR="003A37DF" w:rsidRPr="00A20072">
        <w:rPr>
          <w:rFonts w:ascii="Arial" w:hAnsi="Arial" w:cs="Arial"/>
          <w:b/>
          <w:sz w:val="18"/>
          <w:szCs w:val="18"/>
        </w:rPr>
        <w:t>ARRETE</w:t>
      </w:r>
    </w:p>
    <w:p w14:paraId="5385CEB9" w14:textId="77777777" w:rsidR="003A37DF" w:rsidRPr="00A20072" w:rsidRDefault="003A37DF" w:rsidP="003A37DF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PORTANT DESIGNATION DE M. ……………………………………</w:t>
      </w:r>
    </w:p>
    <w:p w14:paraId="4F586945" w14:textId="77777777" w:rsidR="003A37DF" w:rsidRPr="00A20072" w:rsidRDefault="003A37DF" w:rsidP="003A37DF">
      <w:pPr>
        <w:pStyle w:val="Titre1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EN QUALITE DE COORDONNATEUR D'ENQUETE</w:t>
      </w:r>
    </w:p>
    <w:p w14:paraId="0DCB62A6" w14:textId="77777777" w:rsidR="003A37DF" w:rsidRPr="00A20072" w:rsidRDefault="003A37DF" w:rsidP="003A37DF">
      <w:pPr>
        <w:rPr>
          <w:rFonts w:ascii="Arial" w:hAnsi="Arial" w:cs="Arial"/>
        </w:rPr>
      </w:pPr>
    </w:p>
    <w:p w14:paraId="4E9420F8" w14:textId="77777777" w:rsidR="003A37DF" w:rsidRPr="00A20072" w:rsidRDefault="003A37DF" w:rsidP="003A37DF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 xml:space="preserve">Le Maire de la commune de ………………………….……. (ou le Président de l’EPCI) de ...................................................., </w:t>
      </w:r>
    </w:p>
    <w:p w14:paraId="23C19972" w14:textId="77777777" w:rsidR="003A37DF" w:rsidRPr="00A20072" w:rsidRDefault="003A37DF" w:rsidP="003A37D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le code général des collectivités territoriales ;</w:t>
      </w:r>
    </w:p>
    <w:p w14:paraId="55286B9A" w14:textId="77777777" w:rsidR="003A37DF" w:rsidRPr="00A20072" w:rsidRDefault="003A37DF" w:rsidP="003A37D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la loi n° 51-711 du 7 juin 1951 sur l'obligation, la coordination et le secret en matière statistique ;</w:t>
      </w:r>
    </w:p>
    <w:p w14:paraId="0AB4CDD6" w14:textId="77777777" w:rsidR="003A37DF" w:rsidRPr="00A20072" w:rsidRDefault="003A37DF" w:rsidP="003A37D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la loi n° 2002-276 du 27 février 2002 relative à la démocratie de proximité et notamment le titre V ;</w:t>
      </w:r>
    </w:p>
    <w:p w14:paraId="55494AE1" w14:textId="77777777" w:rsidR="003A37DF" w:rsidRPr="00A20072" w:rsidRDefault="003A37DF" w:rsidP="003A37D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le décret n° 2003-485 du 5 juin 2003 relatif au recensement de la population ;</w:t>
      </w:r>
    </w:p>
    <w:p w14:paraId="77CA8628" w14:textId="77777777" w:rsidR="003A37DF" w:rsidRPr="00A20072" w:rsidRDefault="003A37DF" w:rsidP="003A37DF">
      <w:pPr>
        <w:pStyle w:val="Corpsdetexte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le décret n° 2003-561 du 23 juin 2003 portant répartition des communes pour les besoins de recensement de la population ;</w:t>
      </w:r>
    </w:p>
    <w:p w14:paraId="2F89A65E" w14:textId="77777777" w:rsidR="003A37DF" w:rsidRPr="00A20072" w:rsidRDefault="003A37DF" w:rsidP="003A37D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Vu la candidature de l'intéressé ;</w:t>
      </w:r>
    </w:p>
    <w:p w14:paraId="4EC0251C" w14:textId="77777777" w:rsidR="003A37DF" w:rsidRPr="00A20072" w:rsidRDefault="003A37DF" w:rsidP="003A37DF">
      <w:pPr>
        <w:pStyle w:val="Titre1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ARRETE</w:t>
      </w:r>
    </w:p>
    <w:p w14:paraId="3C5C8F85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1</w:t>
      </w:r>
      <w:r w:rsidRPr="00A20072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A20072">
        <w:rPr>
          <w:rFonts w:ascii="Arial" w:hAnsi="Arial" w:cs="Arial"/>
          <w:sz w:val="18"/>
          <w:szCs w:val="18"/>
        </w:rPr>
        <w:t xml:space="preserve"> : M…………….est désigné coordonnateur de l'enquête du recensement du …………au ……….. pour effectuer les opérations de recensement. Il est tenu d'assister aux séances de formation préalables aux opérations sur le terrain. </w:t>
      </w:r>
    </w:p>
    <w:p w14:paraId="45FAADD1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2</w:t>
      </w:r>
      <w:r w:rsidRPr="00A20072">
        <w:rPr>
          <w:rFonts w:ascii="Arial" w:hAnsi="Arial" w:cs="Arial"/>
          <w:sz w:val="18"/>
          <w:szCs w:val="18"/>
        </w:rPr>
        <w:t xml:space="preserve"> : Il sera chargé de :</w:t>
      </w:r>
    </w:p>
    <w:p w14:paraId="3CEB1639" w14:textId="77777777" w:rsidR="003A37DF" w:rsidRPr="00A20072" w:rsidRDefault="003A37DF" w:rsidP="003A37DF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mettre en place l'organisation du recensement ;</w:t>
      </w:r>
    </w:p>
    <w:p w14:paraId="21C066BF" w14:textId="77777777" w:rsidR="003A37DF" w:rsidRPr="00A20072" w:rsidRDefault="003A37DF" w:rsidP="003A37DF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mettre en place la logistique ;</w:t>
      </w:r>
    </w:p>
    <w:p w14:paraId="6D325F49" w14:textId="77777777" w:rsidR="003A37DF" w:rsidRPr="00A20072" w:rsidRDefault="003A37DF" w:rsidP="003A37DF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organiser la campagne locale de communication</w:t>
      </w:r>
    </w:p>
    <w:p w14:paraId="407E72AC" w14:textId="77777777" w:rsidR="003A37DF" w:rsidRPr="00A20072" w:rsidRDefault="003A37DF" w:rsidP="003A37DF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assurer la formation de l'équipe communale ;</w:t>
      </w:r>
    </w:p>
    <w:p w14:paraId="4E0213C4" w14:textId="77777777" w:rsidR="003A37DF" w:rsidRPr="00A20072" w:rsidRDefault="003A37DF" w:rsidP="003A37DF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assurer l'encadrement et le suivi des agents recenseurs.</w:t>
      </w:r>
    </w:p>
    <w:p w14:paraId="40BD1388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Il sera l'interlocuteur privilégié de l'INSEE pendant la campagne de recensement.</w:t>
      </w:r>
    </w:p>
    <w:p w14:paraId="30A30D44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3</w:t>
      </w:r>
      <w:r w:rsidRPr="00A20072">
        <w:rPr>
          <w:rFonts w:ascii="Arial" w:hAnsi="Arial" w:cs="Arial"/>
          <w:sz w:val="18"/>
          <w:szCs w:val="18"/>
        </w:rPr>
        <w:t xml:space="preserve"> : M…………..s'engage à ne transmettre à quiconque les informations qui seront mises à sa disposition ou qui viendront à sa connaissance dans le cadre de ses activités relatives au recensement général de la population, ni à en faire état, même après sa cessation de fonctions.</w:t>
      </w:r>
    </w:p>
    <w:p w14:paraId="7A40C0C4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4</w:t>
      </w:r>
      <w:r w:rsidRPr="00A20072">
        <w:rPr>
          <w:rFonts w:ascii="Arial" w:hAnsi="Arial" w:cs="Arial"/>
          <w:sz w:val="18"/>
          <w:szCs w:val="18"/>
        </w:rPr>
        <w:t xml:space="preserve"> : M…………déclare avoir pris connaissance de ce que toute infraction à l'engagement mentionné ci-dessus l'expose au licenciement, à des poursuites d'ordre pénal et à des poursuites en responsabilité civile, avec toutes les conséquences pécuniaires que cela comporte au titre des dommages causés.</w:t>
      </w:r>
    </w:p>
    <w:p w14:paraId="213021F5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5</w:t>
      </w:r>
      <w:r w:rsidRPr="00A20072">
        <w:rPr>
          <w:rFonts w:ascii="Arial" w:hAnsi="Arial" w:cs="Arial"/>
          <w:sz w:val="18"/>
          <w:szCs w:val="18"/>
        </w:rPr>
        <w:t xml:space="preserve"> : M…………sera rémunéré selon les modalités définies par le conseil municipal ou le conseil de la communauté. Il est soumis pour sa protection sociale à la réglementation du régime général de la sécurité sociale et pour la retraite complémentaire, il est affilié à l'IRCANTEC.</w:t>
      </w:r>
    </w:p>
    <w:p w14:paraId="4E936621" w14:textId="77777777" w:rsidR="003A37DF" w:rsidRPr="00A20072" w:rsidRDefault="003A37DF" w:rsidP="003A37D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b/>
          <w:sz w:val="18"/>
          <w:szCs w:val="18"/>
        </w:rPr>
        <w:t>ARTICLE 6</w:t>
      </w:r>
      <w:r w:rsidRPr="00A20072">
        <w:rPr>
          <w:rFonts w:ascii="Arial" w:hAnsi="Arial" w:cs="Arial"/>
          <w:sz w:val="18"/>
          <w:szCs w:val="18"/>
        </w:rPr>
        <w:t xml:space="preserve"> : M. le directeur général des services est chargé de l'exécution du présent arrêté. Ampliation sera transmise au comptable public et notifiée à l'intéressé. </w:t>
      </w:r>
    </w:p>
    <w:p w14:paraId="07C1EDB0" w14:textId="77777777" w:rsidR="003A37DF" w:rsidRPr="00A20072" w:rsidRDefault="003A37DF" w:rsidP="003A37DF">
      <w:pPr>
        <w:spacing w:before="120" w:after="120"/>
        <w:jc w:val="right"/>
        <w:rPr>
          <w:rFonts w:ascii="Arial" w:hAnsi="Arial" w:cs="Arial"/>
          <w:sz w:val="18"/>
          <w:szCs w:val="18"/>
        </w:rPr>
      </w:pPr>
    </w:p>
    <w:p w14:paraId="35C8296B" w14:textId="77777777" w:rsidR="003A37DF" w:rsidRPr="00A20072" w:rsidRDefault="003A37DF" w:rsidP="003A37DF">
      <w:pPr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Fait à .................................., le ....................................</w:t>
      </w:r>
    </w:p>
    <w:p w14:paraId="5AE9B55A" w14:textId="77777777" w:rsidR="003A37DF" w:rsidRPr="00A20072" w:rsidRDefault="003A37DF" w:rsidP="003A37DF">
      <w:pPr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Le Maire (ou le Président de l’EPCI)</w:t>
      </w:r>
    </w:p>
    <w:p w14:paraId="52DF2279" w14:textId="77777777" w:rsidR="003A37DF" w:rsidRPr="00A20072" w:rsidRDefault="003A37DF" w:rsidP="003A37DF">
      <w:pPr>
        <w:ind w:right="5386"/>
        <w:jc w:val="right"/>
        <w:rPr>
          <w:rFonts w:ascii="Arial" w:hAnsi="Arial" w:cs="Arial"/>
          <w:sz w:val="18"/>
          <w:szCs w:val="18"/>
        </w:rPr>
      </w:pPr>
    </w:p>
    <w:p w14:paraId="553A618F" w14:textId="77777777" w:rsidR="003A37DF" w:rsidRPr="00A20072" w:rsidRDefault="003A37DF" w:rsidP="003A37DF">
      <w:pPr>
        <w:spacing w:after="0" w:line="240" w:lineRule="auto"/>
        <w:ind w:right="5386"/>
        <w:jc w:val="both"/>
        <w:rPr>
          <w:rFonts w:ascii="Arial" w:hAnsi="Arial" w:cs="Arial"/>
          <w:sz w:val="16"/>
          <w:szCs w:val="18"/>
        </w:rPr>
      </w:pPr>
      <w:r w:rsidRPr="00A20072">
        <w:rPr>
          <w:rFonts w:ascii="Arial" w:hAnsi="Arial" w:cs="Arial"/>
          <w:sz w:val="16"/>
          <w:szCs w:val="18"/>
        </w:rPr>
        <w:t>Le Maire (ou le Président),</w:t>
      </w:r>
    </w:p>
    <w:p w14:paraId="3BBD907A" w14:textId="77777777" w:rsidR="003A37DF" w:rsidRPr="00A20072" w:rsidRDefault="003A37DF" w:rsidP="003A37DF">
      <w:pPr>
        <w:pStyle w:val="Corpsdetexte3"/>
        <w:spacing w:after="0" w:line="240" w:lineRule="auto"/>
        <w:rPr>
          <w:rFonts w:ascii="Arial" w:hAnsi="Arial" w:cs="Arial"/>
          <w:szCs w:val="18"/>
        </w:rPr>
      </w:pPr>
      <w:r w:rsidRPr="00A20072">
        <w:rPr>
          <w:rFonts w:ascii="Arial" w:hAnsi="Arial" w:cs="Arial"/>
          <w:szCs w:val="18"/>
        </w:rPr>
        <w:t>- certifie sous sa responsabilité le caractère exécutoire de cet acte,</w:t>
      </w:r>
    </w:p>
    <w:p w14:paraId="725C76E1" w14:textId="77777777" w:rsidR="003A37DF" w:rsidRPr="00A20072" w:rsidRDefault="003A37DF" w:rsidP="003A37DF">
      <w:pPr>
        <w:pStyle w:val="Corpsdetexte2"/>
        <w:spacing w:after="0" w:line="240" w:lineRule="auto"/>
        <w:jc w:val="both"/>
        <w:rPr>
          <w:rFonts w:ascii="Arial" w:hAnsi="Arial" w:cs="Arial"/>
          <w:szCs w:val="18"/>
        </w:rPr>
      </w:pPr>
      <w:r w:rsidRPr="00A20072">
        <w:rPr>
          <w:rFonts w:ascii="Arial" w:hAnsi="Arial" w:cs="Arial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14:paraId="6049786B" w14:textId="77777777" w:rsidR="003A37DF" w:rsidRPr="00A20072" w:rsidRDefault="003A37DF" w:rsidP="003A37DF">
      <w:pPr>
        <w:rPr>
          <w:rFonts w:ascii="Arial" w:hAnsi="Arial" w:cs="Arial"/>
          <w:sz w:val="18"/>
          <w:szCs w:val="18"/>
        </w:rPr>
      </w:pPr>
    </w:p>
    <w:p w14:paraId="7D9D8340" w14:textId="77777777" w:rsidR="003A37DF" w:rsidRPr="00A20072" w:rsidRDefault="003A37DF" w:rsidP="003A37DF">
      <w:pPr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Notifié le :</w:t>
      </w:r>
    </w:p>
    <w:p w14:paraId="1EC11B0C" w14:textId="77777777" w:rsidR="00261D02" w:rsidRPr="00A20072" w:rsidRDefault="003A37DF" w:rsidP="003A37DF">
      <w:pPr>
        <w:rPr>
          <w:rFonts w:ascii="Arial" w:hAnsi="Arial" w:cs="Arial"/>
          <w:sz w:val="18"/>
          <w:szCs w:val="18"/>
        </w:rPr>
      </w:pPr>
      <w:r w:rsidRPr="00A20072">
        <w:rPr>
          <w:rFonts w:ascii="Arial" w:hAnsi="Arial" w:cs="Arial"/>
          <w:sz w:val="18"/>
          <w:szCs w:val="18"/>
        </w:rPr>
        <w:t>Signature de l’agent :</w:t>
      </w:r>
    </w:p>
    <w:sectPr w:rsidR="00261D02" w:rsidRPr="00A2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764E"/>
    <w:multiLevelType w:val="hybridMultilevel"/>
    <w:tmpl w:val="A2D2B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F18"/>
    <w:multiLevelType w:val="hybridMultilevel"/>
    <w:tmpl w:val="F050F42E"/>
    <w:lvl w:ilvl="0" w:tplc="B67EB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20719">
    <w:abstractNumId w:val="0"/>
  </w:num>
  <w:num w:numId="2" w16cid:durableId="75336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F"/>
    <w:rsid w:val="00261D02"/>
    <w:rsid w:val="003A37DF"/>
    <w:rsid w:val="00A20072"/>
    <w:rsid w:val="00E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F80"/>
  <w15:chartTrackingRefBased/>
  <w15:docId w15:val="{16BE17AF-1627-4D6D-B2C7-D648394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7DF"/>
    <w:pPr>
      <w:keepNext/>
      <w:jc w:val="center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7D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A37DF"/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A37DF"/>
    <w:rPr>
      <w:sz w:val="20"/>
    </w:rPr>
  </w:style>
  <w:style w:type="paragraph" w:styleId="Corpsdetexte2">
    <w:name w:val="Body Text 2"/>
    <w:basedOn w:val="Normal"/>
    <w:link w:val="Corpsdetexte2Car"/>
    <w:uiPriority w:val="99"/>
    <w:unhideWhenUsed/>
    <w:rsid w:val="003A37DF"/>
    <w:pPr>
      <w:ind w:right="5386"/>
    </w:pPr>
    <w:rPr>
      <w:sz w:val="16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A37DF"/>
    <w:rPr>
      <w:sz w:val="16"/>
    </w:rPr>
  </w:style>
  <w:style w:type="paragraph" w:styleId="Corpsdetexte3">
    <w:name w:val="Body Text 3"/>
    <w:basedOn w:val="Normal"/>
    <w:link w:val="Corpsdetexte3Car"/>
    <w:uiPriority w:val="99"/>
    <w:unhideWhenUsed/>
    <w:rsid w:val="003A37DF"/>
    <w:pPr>
      <w:ind w:right="5386"/>
      <w:jc w:val="both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A37DF"/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3A37DF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cdg25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Solyne HOWALD CAMPENET</dc:creator>
  <cp:keywords/>
  <dc:description/>
  <cp:lastModifiedBy>Jérome Julliard</cp:lastModifiedBy>
  <cp:revision>3</cp:revision>
  <dcterms:created xsi:type="dcterms:W3CDTF">2023-11-30T13:04:00Z</dcterms:created>
  <dcterms:modified xsi:type="dcterms:W3CDTF">2023-11-30T13:14:00Z</dcterms:modified>
</cp:coreProperties>
</file>