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938D7" w14:textId="183258DD" w:rsidR="002B4387" w:rsidRPr="00C03528" w:rsidRDefault="002B4387" w:rsidP="002B4387">
      <w:pPr>
        <w:jc w:val="center"/>
        <w:rPr>
          <w:rFonts w:ascii="Arial" w:hAnsi="Arial" w:cs="Arial"/>
          <w:b/>
          <w:sz w:val="28"/>
          <w:szCs w:val="28"/>
        </w:rPr>
      </w:pPr>
      <w:r w:rsidRPr="00C03528">
        <w:rPr>
          <w:rFonts w:ascii="Arial" w:hAnsi="Arial" w:cs="Arial"/>
          <w:b/>
          <w:sz w:val="28"/>
          <w:szCs w:val="28"/>
        </w:rPr>
        <w:t>Modèle de délibération</w:t>
      </w:r>
    </w:p>
    <w:p w14:paraId="40DDCDF0" w14:textId="5B49DCA4" w:rsidR="002B4387" w:rsidRPr="00C03528" w:rsidRDefault="005B7328" w:rsidP="002B4387">
      <w:pPr>
        <w:jc w:val="center"/>
        <w:rPr>
          <w:rFonts w:ascii="Arial" w:hAnsi="Arial" w:cs="Arial"/>
          <w:b/>
          <w:i/>
          <w:sz w:val="28"/>
          <w:szCs w:val="28"/>
        </w:rPr>
      </w:pPr>
      <w:proofErr w:type="gramStart"/>
      <w:r>
        <w:rPr>
          <w:rFonts w:ascii="Arial" w:hAnsi="Arial" w:cs="Arial"/>
          <w:b/>
          <w:i/>
          <w:sz w:val="28"/>
          <w:szCs w:val="28"/>
        </w:rPr>
        <w:t>d</w:t>
      </w:r>
      <w:r w:rsidR="005F1AFA" w:rsidRPr="00C03528">
        <w:rPr>
          <w:rFonts w:ascii="Arial" w:hAnsi="Arial" w:cs="Arial"/>
          <w:b/>
          <w:i/>
          <w:sz w:val="28"/>
          <w:szCs w:val="28"/>
        </w:rPr>
        <w:t>’adhésion</w:t>
      </w:r>
      <w:proofErr w:type="gramEnd"/>
      <w:r w:rsidR="005F1AFA" w:rsidRPr="00C03528">
        <w:rPr>
          <w:rFonts w:ascii="Arial" w:hAnsi="Arial" w:cs="Arial"/>
          <w:b/>
          <w:i/>
          <w:sz w:val="28"/>
          <w:szCs w:val="28"/>
        </w:rPr>
        <w:t xml:space="preserve"> </w:t>
      </w:r>
      <w:r w:rsidR="00AC25EE" w:rsidRPr="00C03528">
        <w:rPr>
          <w:rFonts w:ascii="Arial" w:hAnsi="Arial" w:cs="Arial"/>
          <w:b/>
          <w:i/>
          <w:sz w:val="28"/>
          <w:szCs w:val="28"/>
        </w:rPr>
        <w:t xml:space="preserve">au </w:t>
      </w:r>
      <w:r>
        <w:rPr>
          <w:rFonts w:ascii="Arial" w:hAnsi="Arial" w:cs="Arial"/>
          <w:b/>
          <w:i/>
          <w:sz w:val="28"/>
          <w:szCs w:val="28"/>
        </w:rPr>
        <w:t xml:space="preserve">missions </w:t>
      </w:r>
      <w:r w:rsidR="00435513">
        <w:rPr>
          <w:rFonts w:ascii="Arial" w:hAnsi="Arial" w:cs="Arial"/>
          <w:b/>
          <w:i/>
          <w:sz w:val="28"/>
          <w:szCs w:val="28"/>
        </w:rPr>
        <w:t>complémentaires</w:t>
      </w:r>
      <w:r w:rsidR="00AC25EE" w:rsidRPr="00C03528">
        <w:rPr>
          <w:rFonts w:ascii="Arial" w:hAnsi="Arial" w:cs="Arial"/>
          <w:b/>
          <w:i/>
          <w:sz w:val="28"/>
          <w:szCs w:val="28"/>
        </w:rPr>
        <w:t xml:space="preserve"> du </w:t>
      </w:r>
      <w:r w:rsidR="005F1AFA" w:rsidRPr="00C03528">
        <w:rPr>
          <w:rFonts w:ascii="Arial" w:hAnsi="Arial" w:cs="Arial"/>
          <w:b/>
          <w:i/>
          <w:sz w:val="28"/>
          <w:szCs w:val="28"/>
        </w:rPr>
        <w:t>Centre départemental de gestion</w:t>
      </w:r>
      <w:r w:rsidR="00AC25EE" w:rsidRPr="00C03528">
        <w:rPr>
          <w:rFonts w:ascii="Arial" w:hAnsi="Arial" w:cs="Arial"/>
          <w:b/>
          <w:i/>
          <w:sz w:val="28"/>
          <w:szCs w:val="28"/>
        </w:rPr>
        <w:t xml:space="preserve"> </w:t>
      </w:r>
      <w:r w:rsidR="008C008A" w:rsidRPr="00C03528">
        <w:rPr>
          <w:rFonts w:ascii="Arial" w:hAnsi="Arial" w:cs="Arial"/>
          <w:b/>
          <w:i/>
          <w:sz w:val="28"/>
          <w:szCs w:val="28"/>
        </w:rPr>
        <w:t xml:space="preserve">de </w:t>
      </w:r>
      <w:r w:rsidR="005F1AFA" w:rsidRPr="00C03528">
        <w:rPr>
          <w:rFonts w:ascii="Arial" w:hAnsi="Arial" w:cs="Arial"/>
          <w:b/>
          <w:i/>
          <w:sz w:val="28"/>
          <w:szCs w:val="28"/>
        </w:rPr>
        <w:t xml:space="preserve">la fonction publique territoriale </w:t>
      </w:r>
    </w:p>
    <w:p w14:paraId="5E87E69B" w14:textId="77777777" w:rsidR="002B4387" w:rsidRPr="00C03528" w:rsidRDefault="002B4387" w:rsidP="002B4387">
      <w:pPr>
        <w:jc w:val="both"/>
        <w:rPr>
          <w:rFonts w:ascii="Arial" w:hAnsi="Arial" w:cs="Arial"/>
          <w:b/>
        </w:rPr>
      </w:pPr>
    </w:p>
    <w:p w14:paraId="29F2227A" w14:textId="77777777" w:rsidR="002B4387" w:rsidRPr="00C03528" w:rsidRDefault="002B4387" w:rsidP="002B4387">
      <w:pPr>
        <w:pBdr>
          <w:top w:val="dashDotStroked" w:sz="24" w:space="1" w:color="auto"/>
          <w:left w:val="dashDotStroked" w:sz="24" w:space="4" w:color="auto"/>
          <w:bottom w:val="dashDotStroked" w:sz="24" w:space="1" w:color="auto"/>
          <w:right w:val="dashDotStroked" w:sz="24" w:space="4" w:color="auto"/>
        </w:pBdr>
        <w:jc w:val="both"/>
        <w:rPr>
          <w:rFonts w:ascii="Arial" w:hAnsi="Arial" w:cs="Arial"/>
          <w:i/>
          <w:sz w:val="20"/>
          <w:szCs w:val="20"/>
        </w:rPr>
      </w:pPr>
      <w:r w:rsidRPr="00C03528">
        <w:rPr>
          <w:rFonts w:ascii="Arial" w:hAnsi="Arial" w:cs="Arial"/>
        </w:rPr>
        <w:sym w:font="Webdings" w:char="F055"/>
      </w:r>
      <w:r w:rsidRPr="00C03528">
        <w:rPr>
          <w:rFonts w:ascii="Arial" w:hAnsi="Arial" w:cs="Arial"/>
        </w:rPr>
        <w:t xml:space="preserve"> </w:t>
      </w:r>
      <w:r w:rsidRPr="00C03528">
        <w:rPr>
          <w:rFonts w:ascii="Arial" w:hAnsi="Arial" w:cs="Arial"/>
          <w:i/>
          <w:sz w:val="20"/>
          <w:szCs w:val="20"/>
        </w:rPr>
        <w:t xml:space="preserve">Les mots inscrits en italique et cet encadré doivent faire l’objet d’un choix et/ou être enlevés dans la version définitive de la délibération. </w:t>
      </w:r>
    </w:p>
    <w:p w14:paraId="49216109" w14:textId="77777777" w:rsidR="002B4387" w:rsidRPr="00C03528" w:rsidRDefault="002B4387" w:rsidP="002B4387">
      <w:pPr>
        <w:jc w:val="center"/>
        <w:rPr>
          <w:rFonts w:ascii="Arial" w:hAnsi="Arial" w:cs="Arial"/>
          <w:b/>
          <w:smallCaps/>
          <w:sz w:val="20"/>
          <w:szCs w:val="20"/>
        </w:rPr>
      </w:pPr>
    </w:p>
    <w:p w14:paraId="43B66094" w14:textId="77777777" w:rsidR="002B4387" w:rsidRPr="00C03528" w:rsidRDefault="002B4387" w:rsidP="002B4387">
      <w:pPr>
        <w:rPr>
          <w:rFonts w:ascii="Arial" w:hAnsi="Arial" w:cs="Arial"/>
          <w:bCs/>
          <w:i/>
          <w:color w:val="000000"/>
          <w:sz w:val="20"/>
          <w:szCs w:val="20"/>
        </w:rPr>
      </w:pPr>
      <w:r w:rsidRPr="00C03528">
        <w:rPr>
          <w:rFonts w:ascii="Arial" w:hAnsi="Arial" w:cs="Arial"/>
          <w:bCs/>
          <w:i/>
          <w:color w:val="000000"/>
          <w:sz w:val="20"/>
          <w:szCs w:val="20"/>
        </w:rPr>
        <w:t>Logo ou blason de la commune ou de l’établissement public</w:t>
      </w:r>
    </w:p>
    <w:p w14:paraId="46A3EAC0" w14:textId="77777777" w:rsidR="002B4387" w:rsidRPr="00C03528" w:rsidRDefault="002B4387" w:rsidP="002B4387">
      <w:pPr>
        <w:rPr>
          <w:rFonts w:ascii="Arial" w:hAnsi="Arial" w:cs="Arial"/>
          <w:bCs/>
          <w:i/>
          <w:color w:val="000000"/>
          <w:sz w:val="20"/>
          <w:szCs w:val="20"/>
        </w:rPr>
      </w:pPr>
      <w:r w:rsidRPr="00C03528">
        <w:rPr>
          <w:rFonts w:ascii="Arial" w:hAnsi="Arial" w:cs="Arial"/>
          <w:bCs/>
          <w:i/>
          <w:color w:val="000000"/>
          <w:sz w:val="20"/>
          <w:szCs w:val="20"/>
        </w:rPr>
        <w:t>Nom du département</w:t>
      </w:r>
    </w:p>
    <w:p w14:paraId="1971B18D" w14:textId="77777777" w:rsidR="002B4387" w:rsidRPr="00C03528" w:rsidRDefault="002B4387" w:rsidP="002B4387">
      <w:pPr>
        <w:rPr>
          <w:rFonts w:ascii="Arial" w:hAnsi="Arial" w:cs="Arial"/>
          <w:bCs/>
          <w:i/>
          <w:color w:val="000000"/>
          <w:sz w:val="20"/>
          <w:szCs w:val="20"/>
        </w:rPr>
      </w:pPr>
      <w:r w:rsidRPr="00C03528">
        <w:rPr>
          <w:rFonts w:ascii="Arial" w:hAnsi="Arial" w:cs="Arial"/>
          <w:bCs/>
          <w:i/>
          <w:color w:val="000000"/>
          <w:sz w:val="20"/>
          <w:szCs w:val="20"/>
        </w:rPr>
        <w:t>Nom de l’arrondissement</w:t>
      </w:r>
    </w:p>
    <w:p w14:paraId="39B533FB" w14:textId="77777777" w:rsidR="002B4387" w:rsidRPr="00C03528" w:rsidRDefault="002B4387" w:rsidP="002B4387">
      <w:pPr>
        <w:rPr>
          <w:rFonts w:ascii="Arial" w:hAnsi="Arial" w:cs="Arial"/>
          <w:bCs/>
          <w:i/>
          <w:color w:val="000000"/>
          <w:sz w:val="20"/>
          <w:szCs w:val="20"/>
        </w:rPr>
      </w:pPr>
      <w:r w:rsidRPr="00C03528">
        <w:rPr>
          <w:rFonts w:ascii="Arial" w:hAnsi="Arial" w:cs="Arial"/>
          <w:bCs/>
          <w:i/>
          <w:color w:val="000000"/>
          <w:sz w:val="20"/>
          <w:szCs w:val="20"/>
        </w:rPr>
        <w:t>Nom de la commune ou de l’établissement public</w:t>
      </w:r>
    </w:p>
    <w:p w14:paraId="77980224" w14:textId="77777777" w:rsidR="002B4387" w:rsidRPr="00C03528" w:rsidRDefault="002B4387" w:rsidP="002B4387">
      <w:pPr>
        <w:jc w:val="both"/>
        <w:rPr>
          <w:rFonts w:ascii="Arial" w:hAnsi="Arial" w:cs="Arial"/>
          <w:sz w:val="20"/>
          <w:szCs w:val="20"/>
        </w:rPr>
      </w:pPr>
    </w:p>
    <w:p w14:paraId="4341B73C" w14:textId="77777777" w:rsidR="00054935" w:rsidRPr="00C03528" w:rsidRDefault="00054935" w:rsidP="00054935">
      <w:pPr>
        <w:jc w:val="both"/>
        <w:rPr>
          <w:rFonts w:ascii="Arial" w:hAnsi="Arial" w:cs="Arial"/>
          <w:i/>
          <w:sz w:val="20"/>
          <w:szCs w:val="20"/>
        </w:rPr>
      </w:pPr>
      <w:r w:rsidRPr="00C03528">
        <w:rPr>
          <w:rFonts w:ascii="Arial" w:hAnsi="Arial" w:cs="Arial"/>
          <w:sz w:val="20"/>
          <w:szCs w:val="20"/>
        </w:rPr>
        <w:t xml:space="preserve">Délibération n° </w:t>
      </w:r>
      <w:r w:rsidRPr="00C03528">
        <w:rPr>
          <w:rFonts w:ascii="Arial" w:hAnsi="Arial" w:cs="Arial"/>
          <w:sz w:val="20"/>
          <w:szCs w:val="20"/>
          <w:highlight w:val="yellow"/>
        </w:rPr>
        <w:t>…</w:t>
      </w:r>
      <w:r w:rsidRPr="00C03528">
        <w:rPr>
          <w:rFonts w:ascii="Arial" w:hAnsi="Arial" w:cs="Arial"/>
          <w:sz w:val="20"/>
          <w:szCs w:val="20"/>
        </w:rPr>
        <w:t xml:space="preserve"> </w:t>
      </w:r>
      <w:r w:rsidRPr="00C03528">
        <w:rPr>
          <w:rFonts w:ascii="Arial" w:hAnsi="Arial" w:cs="Arial"/>
          <w:i/>
          <w:iCs/>
          <w:sz w:val="20"/>
          <w:szCs w:val="20"/>
        </w:rPr>
        <w:t>(Année)</w:t>
      </w:r>
      <w:r w:rsidRPr="00C03528">
        <w:rPr>
          <w:rFonts w:ascii="Arial" w:hAnsi="Arial" w:cs="Arial"/>
          <w:sz w:val="20"/>
          <w:szCs w:val="20"/>
        </w:rPr>
        <w:t xml:space="preserve"> – </w:t>
      </w:r>
      <w:r w:rsidRPr="00C03528">
        <w:rPr>
          <w:rFonts w:ascii="Arial" w:hAnsi="Arial" w:cs="Arial"/>
          <w:sz w:val="20"/>
          <w:szCs w:val="20"/>
          <w:highlight w:val="yellow"/>
        </w:rPr>
        <w:t>…</w:t>
      </w:r>
      <w:r w:rsidRPr="00C03528">
        <w:rPr>
          <w:rFonts w:ascii="Arial" w:hAnsi="Arial" w:cs="Arial"/>
          <w:sz w:val="20"/>
          <w:szCs w:val="20"/>
        </w:rPr>
        <w:t xml:space="preserve"> </w:t>
      </w:r>
      <w:r w:rsidRPr="00C03528">
        <w:rPr>
          <w:rFonts w:ascii="Arial" w:hAnsi="Arial" w:cs="Arial"/>
          <w:i/>
          <w:iCs/>
          <w:sz w:val="20"/>
          <w:szCs w:val="20"/>
        </w:rPr>
        <w:t>(n° d’ordre)</w:t>
      </w:r>
      <w:r w:rsidRPr="00C03528">
        <w:rPr>
          <w:rFonts w:ascii="Arial" w:hAnsi="Arial" w:cs="Arial"/>
          <w:sz w:val="20"/>
          <w:szCs w:val="20"/>
        </w:rPr>
        <w:t xml:space="preserve"> </w:t>
      </w:r>
      <w:r w:rsidRPr="00C03528">
        <w:rPr>
          <w:rFonts w:ascii="Arial" w:hAnsi="Arial" w:cs="Arial"/>
          <w:i/>
          <w:sz w:val="20"/>
          <w:szCs w:val="20"/>
        </w:rPr>
        <w:t xml:space="preserve"> </w:t>
      </w:r>
    </w:p>
    <w:p w14:paraId="48502DA5" w14:textId="77777777" w:rsidR="002B4387" w:rsidRPr="00C03528" w:rsidRDefault="002B4387" w:rsidP="002B4387">
      <w:pPr>
        <w:jc w:val="both"/>
        <w:rPr>
          <w:rFonts w:ascii="Arial" w:hAnsi="Arial" w:cs="Arial"/>
        </w:rPr>
      </w:pPr>
    </w:p>
    <w:p w14:paraId="6405A5C1" w14:textId="5E2D90F7" w:rsidR="005F1AFA" w:rsidRPr="00C03528" w:rsidRDefault="005F1AFA" w:rsidP="002B4387">
      <w:pPr>
        <w:jc w:val="center"/>
        <w:rPr>
          <w:rFonts w:ascii="Arial" w:hAnsi="Arial" w:cs="Arial"/>
          <w:b/>
        </w:rPr>
      </w:pPr>
      <w:r w:rsidRPr="00C03528">
        <w:rPr>
          <w:rFonts w:ascii="Arial" w:hAnsi="Arial" w:cs="Arial"/>
          <w:b/>
        </w:rPr>
        <w:t xml:space="preserve">Adhésion </w:t>
      </w:r>
      <w:r w:rsidR="005B7328">
        <w:rPr>
          <w:rFonts w:ascii="Arial" w:hAnsi="Arial" w:cs="Arial"/>
          <w:b/>
        </w:rPr>
        <w:t xml:space="preserve">aux missions </w:t>
      </w:r>
      <w:r w:rsidR="00435513">
        <w:rPr>
          <w:rFonts w:ascii="Arial" w:hAnsi="Arial" w:cs="Arial"/>
          <w:b/>
        </w:rPr>
        <w:t>complémentaires</w:t>
      </w:r>
      <w:r w:rsidR="00AC25EE" w:rsidRPr="00C03528">
        <w:rPr>
          <w:rFonts w:ascii="Arial" w:hAnsi="Arial" w:cs="Arial"/>
          <w:b/>
        </w:rPr>
        <w:t xml:space="preserve"> du</w:t>
      </w:r>
      <w:r w:rsidRPr="00C03528">
        <w:rPr>
          <w:rFonts w:ascii="Arial" w:hAnsi="Arial" w:cs="Arial"/>
          <w:b/>
        </w:rPr>
        <w:t xml:space="preserve"> Centre départemental de gestion </w:t>
      </w:r>
    </w:p>
    <w:p w14:paraId="46F3FCBD" w14:textId="054B9937" w:rsidR="002B4387" w:rsidRPr="00C03528" w:rsidRDefault="005F1AFA" w:rsidP="002B4387">
      <w:pPr>
        <w:jc w:val="center"/>
        <w:rPr>
          <w:rFonts w:ascii="Arial" w:hAnsi="Arial" w:cs="Arial"/>
          <w:b/>
          <w:i/>
        </w:rPr>
      </w:pPr>
      <w:proofErr w:type="gramStart"/>
      <w:r w:rsidRPr="00C03528">
        <w:rPr>
          <w:rFonts w:ascii="Arial" w:hAnsi="Arial" w:cs="Arial"/>
          <w:b/>
        </w:rPr>
        <w:t>de</w:t>
      </w:r>
      <w:proofErr w:type="gramEnd"/>
      <w:r w:rsidRPr="00C03528">
        <w:rPr>
          <w:rFonts w:ascii="Arial" w:hAnsi="Arial" w:cs="Arial"/>
          <w:b/>
        </w:rPr>
        <w:t xml:space="preserve"> la fonction publique territoriale du </w:t>
      </w:r>
      <w:r w:rsidR="00C03528" w:rsidRPr="00C03528">
        <w:rPr>
          <w:rFonts w:ascii="Arial" w:hAnsi="Arial" w:cs="Arial"/>
          <w:b/>
        </w:rPr>
        <w:t>Doubs</w:t>
      </w:r>
      <w:r w:rsidR="00F93B0E" w:rsidRPr="00C03528">
        <w:rPr>
          <w:rFonts w:ascii="Arial" w:hAnsi="Arial" w:cs="Arial"/>
          <w:b/>
        </w:rPr>
        <w:t xml:space="preserve"> – CDG </w:t>
      </w:r>
      <w:r w:rsidR="00C03528" w:rsidRPr="00C03528">
        <w:rPr>
          <w:rFonts w:ascii="Arial" w:hAnsi="Arial" w:cs="Arial"/>
          <w:b/>
        </w:rPr>
        <w:t>25</w:t>
      </w:r>
    </w:p>
    <w:p w14:paraId="1933CAC9" w14:textId="77777777" w:rsidR="002B4387" w:rsidRPr="00C03528" w:rsidRDefault="002B4387" w:rsidP="002B4387">
      <w:pPr>
        <w:jc w:val="both"/>
        <w:rPr>
          <w:rFonts w:ascii="Arial" w:hAnsi="Arial" w:cs="Arial"/>
          <w:sz w:val="22"/>
          <w:szCs w:val="22"/>
        </w:rPr>
      </w:pPr>
    </w:p>
    <w:p w14:paraId="7EA4A1C9" w14:textId="77777777" w:rsidR="00054935" w:rsidRPr="00C03528" w:rsidRDefault="00054935" w:rsidP="00054935">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C03528">
        <w:rPr>
          <w:rFonts w:ascii="Arial" w:hAnsi="Arial" w:cs="Arial"/>
          <w:sz w:val="20"/>
          <w:szCs w:val="20"/>
        </w:rPr>
        <w:t xml:space="preserve">Séance du </w:t>
      </w:r>
      <w:r w:rsidRPr="00C03528">
        <w:rPr>
          <w:rFonts w:ascii="Arial" w:hAnsi="Arial" w:cs="Arial"/>
          <w:sz w:val="20"/>
          <w:szCs w:val="20"/>
          <w:highlight w:val="yellow"/>
        </w:rPr>
        <w:t>…</w:t>
      </w:r>
      <w:r w:rsidRPr="00C03528">
        <w:rPr>
          <w:rFonts w:ascii="Arial" w:hAnsi="Arial" w:cs="Arial"/>
          <w:sz w:val="20"/>
          <w:szCs w:val="20"/>
        </w:rPr>
        <w:t xml:space="preserve"> (</w:t>
      </w:r>
      <w:r w:rsidRPr="00C03528">
        <w:rPr>
          <w:rFonts w:ascii="Arial" w:hAnsi="Arial" w:cs="Arial"/>
          <w:i/>
          <w:sz w:val="20"/>
          <w:szCs w:val="20"/>
        </w:rPr>
        <w:t>jour / mois / année</w:t>
      </w:r>
      <w:r w:rsidRPr="00C03528">
        <w:rPr>
          <w:rFonts w:ascii="Arial" w:hAnsi="Arial" w:cs="Arial"/>
          <w:sz w:val="20"/>
          <w:szCs w:val="20"/>
        </w:rPr>
        <w:t xml:space="preserve">) </w:t>
      </w:r>
    </w:p>
    <w:p w14:paraId="0CDF8B37" w14:textId="77777777" w:rsidR="00054935" w:rsidRPr="00C03528" w:rsidRDefault="00054935" w:rsidP="00054935">
      <w:pPr>
        <w:pBdr>
          <w:top w:val="single" w:sz="4" w:space="1" w:color="auto"/>
          <w:left w:val="single" w:sz="4" w:space="4" w:color="auto"/>
          <w:bottom w:val="single" w:sz="4" w:space="1" w:color="auto"/>
          <w:right w:val="single" w:sz="4" w:space="4" w:color="auto"/>
        </w:pBdr>
        <w:jc w:val="both"/>
        <w:rPr>
          <w:rFonts w:ascii="Arial" w:hAnsi="Arial" w:cs="Arial"/>
          <w:sz w:val="20"/>
          <w:szCs w:val="20"/>
          <w:highlight w:val="yellow"/>
        </w:rPr>
      </w:pPr>
    </w:p>
    <w:p w14:paraId="76EC85BC" w14:textId="77777777" w:rsidR="00054935" w:rsidRPr="00C03528" w:rsidRDefault="00054935" w:rsidP="00054935">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C03528">
        <w:rPr>
          <w:rFonts w:ascii="Arial" w:hAnsi="Arial" w:cs="Arial"/>
          <w:sz w:val="20"/>
          <w:szCs w:val="20"/>
        </w:rPr>
        <w:t xml:space="preserve">L’an deux mil </w:t>
      </w:r>
      <w:r w:rsidRPr="00C03528">
        <w:rPr>
          <w:rFonts w:ascii="Arial" w:hAnsi="Arial" w:cs="Arial"/>
          <w:sz w:val="20"/>
          <w:szCs w:val="20"/>
          <w:highlight w:val="yellow"/>
        </w:rPr>
        <w:t>…</w:t>
      </w:r>
      <w:r w:rsidRPr="00C03528">
        <w:rPr>
          <w:rFonts w:ascii="Arial" w:hAnsi="Arial" w:cs="Arial"/>
          <w:sz w:val="20"/>
          <w:szCs w:val="20"/>
        </w:rPr>
        <w:t xml:space="preserve"> , le </w:t>
      </w:r>
      <w:r w:rsidRPr="00C03528">
        <w:rPr>
          <w:rFonts w:ascii="Arial" w:hAnsi="Arial" w:cs="Arial"/>
          <w:sz w:val="20"/>
          <w:szCs w:val="20"/>
          <w:highlight w:val="yellow"/>
        </w:rPr>
        <w:t>…</w:t>
      </w:r>
      <w:r w:rsidRPr="00C03528">
        <w:rPr>
          <w:rFonts w:ascii="Arial" w:hAnsi="Arial" w:cs="Arial"/>
          <w:sz w:val="20"/>
          <w:szCs w:val="20"/>
        </w:rPr>
        <w:t xml:space="preserve"> </w:t>
      </w:r>
      <w:r w:rsidRPr="00C03528">
        <w:rPr>
          <w:rFonts w:ascii="Arial" w:hAnsi="Arial" w:cs="Arial"/>
          <w:i/>
          <w:sz w:val="20"/>
          <w:szCs w:val="20"/>
        </w:rPr>
        <w:t>(jour en chiffres)</w:t>
      </w:r>
      <w:r w:rsidRPr="00C03528">
        <w:rPr>
          <w:rFonts w:ascii="Arial" w:hAnsi="Arial" w:cs="Arial"/>
          <w:sz w:val="20"/>
          <w:szCs w:val="20"/>
        </w:rPr>
        <w:t xml:space="preserve"> du mois </w:t>
      </w:r>
      <w:r w:rsidRPr="00C03528">
        <w:rPr>
          <w:rFonts w:ascii="Arial" w:hAnsi="Arial" w:cs="Arial"/>
          <w:sz w:val="20"/>
          <w:szCs w:val="20"/>
          <w:highlight w:val="yellow"/>
        </w:rPr>
        <w:t>…</w:t>
      </w:r>
      <w:r w:rsidRPr="00C03528">
        <w:rPr>
          <w:rFonts w:ascii="Arial" w:hAnsi="Arial" w:cs="Arial"/>
          <w:sz w:val="20"/>
          <w:szCs w:val="20"/>
        </w:rPr>
        <w:t xml:space="preserve"> </w:t>
      </w:r>
      <w:r w:rsidRPr="00C03528">
        <w:rPr>
          <w:rFonts w:ascii="Arial" w:hAnsi="Arial" w:cs="Arial"/>
          <w:i/>
          <w:sz w:val="20"/>
          <w:szCs w:val="20"/>
        </w:rPr>
        <w:t>(mois en toutes lettres)</w:t>
      </w:r>
      <w:r w:rsidRPr="00C03528">
        <w:rPr>
          <w:rFonts w:ascii="Arial" w:hAnsi="Arial" w:cs="Arial"/>
          <w:sz w:val="20"/>
          <w:szCs w:val="20"/>
        </w:rPr>
        <w:t xml:space="preserve"> à </w:t>
      </w:r>
      <w:r w:rsidRPr="00C03528">
        <w:rPr>
          <w:rFonts w:ascii="Arial" w:hAnsi="Arial" w:cs="Arial"/>
          <w:sz w:val="20"/>
          <w:szCs w:val="20"/>
          <w:highlight w:val="yellow"/>
        </w:rPr>
        <w:t>…</w:t>
      </w:r>
      <w:r w:rsidRPr="00C03528">
        <w:rPr>
          <w:rFonts w:ascii="Arial" w:hAnsi="Arial" w:cs="Arial"/>
          <w:sz w:val="20"/>
          <w:szCs w:val="20"/>
        </w:rPr>
        <w:t xml:space="preserve"> </w:t>
      </w:r>
      <w:r w:rsidRPr="00C03528">
        <w:rPr>
          <w:rFonts w:ascii="Arial" w:hAnsi="Arial" w:cs="Arial"/>
          <w:i/>
          <w:sz w:val="20"/>
          <w:szCs w:val="20"/>
        </w:rPr>
        <w:t>(heure en toutes lettres)</w:t>
      </w:r>
      <w:r w:rsidRPr="00C03528">
        <w:rPr>
          <w:rFonts w:ascii="Arial" w:hAnsi="Arial" w:cs="Arial"/>
          <w:sz w:val="20"/>
          <w:szCs w:val="20"/>
        </w:rPr>
        <w:t xml:space="preserve">, se sont réunis dans le lieu ordinaire de leurs séances les membres du </w:t>
      </w:r>
      <w:r w:rsidRPr="00C03528">
        <w:rPr>
          <w:rFonts w:ascii="Arial" w:hAnsi="Arial" w:cs="Arial"/>
          <w:i/>
          <w:sz w:val="20"/>
          <w:szCs w:val="20"/>
        </w:rPr>
        <w:t>Conseil</w:t>
      </w:r>
      <w:r w:rsidRPr="00C03528">
        <w:rPr>
          <w:rStyle w:val="Appelnotedebasdep"/>
          <w:rFonts w:ascii="Arial" w:hAnsi="Arial" w:cs="Arial"/>
          <w:i/>
          <w:sz w:val="20"/>
          <w:szCs w:val="20"/>
        </w:rPr>
        <w:footnoteReference w:id="1"/>
      </w:r>
      <w:r w:rsidRPr="00C03528">
        <w:rPr>
          <w:rFonts w:ascii="Arial" w:hAnsi="Arial" w:cs="Arial"/>
          <w:i/>
          <w:sz w:val="20"/>
          <w:szCs w:val="20"/>
        </w:rPr>
        <w:t xml:space="preserve"> </w:t>
      </w:r>
      <w:r w:rsidRPr="00C03528">
        <w:rPr>
          <w:rFonts w:ascii="Arial" w:hAnsi="Arial" w:cs="Arial"/>
          <w:i/>
          <w:sz w:val="20"/>
          <w:szCs w:val="20"/>
          <w:highlight w:val="yellow"/>
        </w:rPr>
        <w:t>…</w:t>
      </w:r>
      <w:r w:rsidRPr="00C03528">
        <w:rPr>
          <w:rFonts w:ascii="Arial" w:hAnsi="Arial" w:cs="Arial"/>
          <w:i/>
          <w:sz w:val="20"/>
          <w:szCs w:val="20"/>
        </w:rPr>
        <w:t xml:space="preserve"> de ou du</w:t>
      </w:r>
      <w:r w:rsidRPr="00C03528">
        <w:rPr>
          <w:rStyle w:val="Appelnotedebasdep"/>
          <w:rFonts w:ascii="Arial" w:hAnsi="Arial" w:cs="Arial"/>
          <w:i/>
          <w:sz w:val="20"/>
          <w:szCs w:val="20"/>
        </w:rPr>
        <w:footnoteReference w:id="2"/>
      </w:r>
      <w:r w:rsidRPr="00C03528">
        <w:rPr>
          <w:rFonts w:ascii="Arial" w:hAnsi="Arial" w:cs="Arial"/>
          <w:sz w:val="20"/>
          <w:szCs w:val="20"/>
        </w:rPr>
        <w:t xml:space="preserve"> </w:t>
      </w:r>
      <w:r w:rsidRPr="00C03528">
        <w:rPr>
          <w:rFonts w:ascii="Arial" w:hAnsi="Arial" w:cs="Arial"/>
          <w:sz w:val="20"/>
          <w:szCs w:val="20"/>
          <w:highlight w:val="yellow"/>
        </w:rPr>
        <w:t>…</w:t>
      </w:r>
      <w:r w:rsidRPr="00C03528">
        <w:rPr>
          <w:rFonts w:ascii="Arial" w:hAnsi="Arial" w:cs="Arial"/>
          <w:sz w:val="20"/>
          <w:szCs w:val="20"/>
        </w:rPr>
        <w:t xml:space="preserve"> </w:t>
      </w:r>
      <w:r w:rsidRPr="00C03528">
        <w:rPr>
          <w:rFonts w:ascii="Arial" w:hAnsi="Arial" w:cs="Arial"/>
          <w:i/>
          <w:sz w:val="20"/>
          <w:szCs w:val="20"/>
        </w:rPr>
        <w:t>(dénomination de la collectivité territoriale ou de l’Etablissement)</w:t>
      </w:r>
      <w:r w:rsidRPr="00C03528">
        <w:rPr>
          <w:rFonts w:ascii="Arial" w:hAnsi="Arial" w:cs="Arial"/>
          <w:sz w:val="20"/>
          <w:szCs w:val="20"/>
        </w:rPr>
        <w:t xml:space="preserve">, sous la présidence de </w:t>
      </w:r>
      <w:r w:rsidRPr="00C03528">
        <w:rPr>
          <w:rFonts w:ascii="Arial" w:hAnsi="Arial" w:cs="Arial"/>
          <w:i/>
          <w:sz w:val="20"/>
          <w:szCs w:val="20"/>
        </w:rPr>
        <w:t xml:space="preserve">(Monsieur ou Madame) </w:t>
      </w:r>
      <w:r w:rsidRPr="00C03528">
        <w:rPr>
          <w:rFonts w:ascii="Arial" w:hAnsi="Arial" w:cs="Arial"/>
          <w:i/>
          <w:sz w:val="20"/>
          <w:szCs w:val="20"/>
          <w:highlight w:val="yellow"/>
        </w:rPr>
        <w:t>…</w:t>
      </w:r>
      <w:r w:rsidRPr="00C03528">
        <w:rPr>
          <w:rFonts w:ascii="Arial" w:hAnsi="Arial" w:cs="Arial"/>
          <w:i/>
          <w:sz w:val="20"/>
          <w:szCs w:val="20"/>
        </w:rPr>
        <w:t xml:space="preserve"> (Prénom et Nom [nom en majuscule])</w:t>
      </w:r>
      <w:r w:rsidRPr="00C03528">
        <w:rPr>
          <w:rFonts w:ascii="Arial" w:hAnsi="Arial" w:cs="Arial"/>
          <w:sz w:val="20"/>
          <w:szCs w:val="20"/>
        </w:rPr>
        <w:t xml:space="preserve">, </w:t>
      </w:r>
      <w:r w:rsidRPr="00C03528">
        <w:rPr>
          <w:rFonts w:ascii="Arial" w:hAnsi="Arial" w:cs="Arial"/>
          <w:i/>
          <w:sz w:val="20"/>
          <w:szCs w:val="20"/>
        </w:rPr>
        <w:t>Maire ou Président/ Présidente</w:t>
      </w:r>
      <w:r w:rsidRPr="00C03528">
        <w:rPr>
          <w:rFonts w:ascii="Arial" w:hAnsi="Arial" w:cs="Arial"/>
          <w:sz w:val="20"/>
          <w:szCs w:val="20"/>
        </w:rPr>
        <w:t xml:space="preserve">, dûment convoqués le </w:t>
      </w:r>
      <w:r w:rsidRPr="00C03528">
        <w:rPr>
          <w:rFonts w:ascii="Arial" w:hAnsi="Arial" w:cs="Arial"/>
          <w:sz w:val="20"/>
          <w:szCs w:val="20"/>
          <w:highlight w:val="yellow"/>
        </w:rPr>
        <w:t>…</w:t>
      </w:r>
      <w:r w:rsidRPr="00C03528">
        <w:rPr>
          <w:rFonts w:ascii="Arial" w:hAnsi="Arial" w:cs="Arial"/>
          <w:sz w:val="20"/>
          <w:szCs w:val="20"/>
        </w:rPr>
        <w:t xml:space="preserve"> </w:t>
      </w:r>
      <w:r w:rsidRPr="00C03528">
        <w:rPr>
          <w:rFonts w:ascii="Arial" w:hAnsi="Arial" w:cs="Arial"/>
          <w:i/>
          <w:sz w:val="20"/>
          <w:szCs w:val="20"/>
        </w:rPr>
        <w:t>(indiquer la date de la convocation).</w:t>
      </w:r>
    </w:p>
    <w:p w14:paraId="6AD36572" w14:textId="77777777" w:rsidR="00054935" w:rsidRPr="00C03528" w:rsidRDefault="00054935" w:rsidP="00054935">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Arial" w:hAnsi="Arial" w:cs="Arial"/>
          <w:sz w:val="20"/>
          <w:szCs w:val="20"/>
          <w:highlight w:val="yellow"/>
        </w:rPr>
      </w:pPr>
    </w:p>
    <w:p w14:paraId="4AE7B2D6" w14:textId="77777777" w:rsidR="00054935" w:rsidRPr="00C03528" w:rsidRDefault="00054935" w:rsidP="00054935">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Arial" w:hAnsi="Arial" w:cs="Arial"/>
          <w:sz w:val="20"/>
          <w:szCs w:val="20"/>
        </w:rPr>
      </w:pPr>
      <w:r w:rsidRPr="00C03528">
        <w:rPr>
          <w:rFonts w:ascii="Arial" w:hAnsi="Arial" w:cs="Arial"/>
          <w:sz w:val="20"/>
          <w:szCs w:val="20"/>
        </w:rPr>
        <w:t xml:space="preserve">Nombre de conseillers en exercice : </w:t>
      </w:r>
      <w:r w:rsidRPr="00C03528">
        <w:rPr>
          <w:rFonts w:ascii="Arial" w:hAnsi="Arial" w:cs="Arial"/>
          <w:sz w:val="20"/>
          <w:szCs w:val="20"/>
          <w:highlight w:val="yellow"/>
        </w:rPr>
        <w:t>…</w:t>
      </w:r>
      <w:r w:rsidRPr="00C03528">
        <w:rPr>
          <w:rFonts w:ascii="Arial" w:hAnsi="Arial" w:cs="Arial"/>
          <w:sz w:val="20"/>
          <w:szCs w:val="20"/>
        </w:rPr>
        <w:t xml:space="preserve"> </w:t>
      </w:r>
    </w:p>
    <w:p w14:paraId="35C48F4A" w14:textId="77777777" w:rsidR="00054935" w:rsidRPr="00C03528" w:rsidRDefault="00054935" w:rsidP="00054935">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Arial" w:hAnsi="Arial" w:cs="Arial"/>
          <w:sz w:val="20"/>
          <w:szCs w:val="20"/>
        </w:rPr>
      </w:pPr>
      <w:r w:rsidRPr="00C03528">
        <w:rPr>
          <w:rFonts w:ascii="Arial" w:hAnsi="Arial" w:cs="Arial"/>
          <w:sz w:val="20"/>
          <w:szCs w:val="20"/>
        </w:rPr>
        <w:t xml:space="preserve">Nombre de conseillers présents : </w:t>
      </w:r>
      <w:r w:rsidRPr="00C03528">
        <w:rPr>
          <w:rFonts w:ascii="Arial" w:hAnsi="Arial" w:cs="Arial"/>
          <w:sz w:val="20"/>
          <w:szCs w:val="20"/>
          <w:highlight w:val="yellow"/>
        </w:rPr>
        <w:t>…</w:t>
      </w:r>
      <w:r w:rsidRPr="00C03528">
        <w:rPr>
          <w:rFonts w:ascii="Arial" w:hAnsi="Arial" w:cs="Arial"/>
          <w:sz w:val="20"/>
          <w:szCs w:val="20"/>
        </w:rPr>
        <w:t xml:space="preserve"> </w:t>
      </w:r>
    </w:p>
    <w:p w14:paraId="50B9D1AA" w14:textId="77777777" w:rsidR="00054935" w:rsidRPr="00C03528" w:rsidRDefault="00054935" w:rsidP="00054935">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C03528">
        <w:rPr>
          <w:rFonts w:ascii="Arial" w:hAnsi="Arial" w:cs="Arial"/>
          <w:sz w:val="20"/>
          <w:szCs w:val="20"/>
        </w:rPr>
        <w:t>Formant la majorité des membres en exercice.</w:t>
      </w:r>
    </w:p>
    <w:p w14:paraId="03AD410D" w14:textId="77777777" w:rsidR="00054935" w:rsidRPr="00C03528" w:rsidRDefault="00054935" w:rsidP="00054935">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C03528">
        <w:rPr>
          <w:rFonts w:ascii="Arial" w:hAnsi="Arial" w:cs="Arial"/>
          <w:sz w:val="20"/>
          <w:szCs w:val="20"/>
          <w:lang w:val="en-US"/>
        </w:rPr>
        <w:t xml:space="preserve">Procuration(s) : </w:t>
      </w:r>
      <w:r w:rsidRPr="00C03528">
        <w:rPr>
          <w:rFonts w:ascii="Arial" w:hAnsi="Arial" w:cs="Arial"/>
          <w:sz w:val="20"/>
          <w:szCs w:val="20"/>
          <w:highlight w:val="yellow"/>
          <w:lang w:val="en-US"/>
        </w:rPr>
        <w:t>…</w:t>
      </w:r>
      <w:r w:rsidRPr="00C03528">
        <w:rPr>
          <w:rFonts w:ascii="Arial" w:hAnsi="Arial" w:cs="Arial"/>
          <w:sz w:val="20"/>
          <w:szCs w:val="20"/>
          <w:lang w:val="en-US"/>
        </w:rPr>
        <w:t xml:space="preserve"> </w:t>
      </w:r>
    </w:p>
    <w:p w14:paraId="28A53E7B" w14:textId="77777777" w:rsidR="00054935" w:rsidRPr="00C03528" w:rsidRDefault="00054935" w:rsidP="00054935">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C03528">
        <w:rPr>
          <w:rFonts w:ascii="Arial" w:hAnsi="Arial" w:cs="Arial"/>
          <w:sz w:val="20"/>
          <w:szCs w:val="20"/>
          <w:lang w:val="en-US"/>
        </w:rPr>
        <w:t xml:space="preserve">Absent(s) </w:t>
      </w:r>
      <w:proofErr w:type="spellStart"/>
      <w:r w:rsidRPr="00C03528">
        <w:rPr>
          <w:rFonts w:ascii="Arial" w:hAnsi="Arial" w:cs="Arial"/>
          <w:sz w:val="20"/>
          <w:szCs w:val="20"/>
          <w:lang w:val="en-US"/>
        </w:rPr>
        <w:t>excusé</w:t>
      </w:r>
      <w:proofErr w:type="spellEnd"/>
      <w:r w:rsidRPr="00C03528">
        <w:rPr>
          <w:rFonts w:ascii="Arial" w:hAnsi="Arial" w:cs="Arial"/>
          <w:sz w:val="20"/>
          <w:szCs w:val="20"/>
          <w:lang w:val="en-US"/>
        </w:rPr>
        <w:t xml:space="preserve">(s) : </w:t>
      </w:r>
      <w:r w:rsidRPr="00C03528">
        <w:rPr>
          <w:rFonts w:ascii="Arial" w:hAnsi="Arial" w:cs="Arial"/>
          <w:sz w:val="20"/>
          <w:szCs w:val="20"/>
          <w:highlight w:val="yellow"/>
          <w:lang w:val="en-US"/>
        </w:rPr>
        <w:t>…</w:t>
      </w:r>
      <w:r w:rsidRPr="00C03528">
        <w:rPr>
          <w:rFonts w:ascii="Arial" w:hAnsi="Arial" w:cs="Arial"/>
          <w:sz w:val="20"/>
          <w:szCs w:val="20"/>
          <w:lang w:val="en-US"/>
        </w:rPr>
        <w:t xml:space="preserve"> </w:t>
      </w:r>
    </w:p>
    <w:p w14:paraId="665AB558" w14:textId="77777777" w:rsidR="00054935" w:rsidRPr="00C03528" w:rsidRDefault="00054935" w:rsidP="00054935">
      <w:pPr>
        <w:pBdr>
          <w:top w:val="single" w:sz="4" w:space="1" w:color="auto"/>
          <w:left w:val="single" w:sz="4" w:space="4" w:color="auto"/>
          <w:bottom w:val="single" w:sz="4" w:space="1" w:color="auto"/>
          <w:right w:val="single" w:sz="4" w:space="4" w:color="auto"/>
        </w:pBdr>
        <w:jc w:val="both"/>
        <w:rPr>
          <w:rFonts w:ascii="Arial" w:hAnsi="Arial" w:cs="Arial"/>
          <w:sz w:val="20"/>
          <w:szCs w:val="20"/>
          <w:highlight w:val="yellow"/>
          <w:lang w:val="en-US"/>
        </w:rPr>
      </w:pPr>
    </w:p>
    <w:p w14:paraId="40EBE7CE" w14:textId="77777777" w:rsidR="00054935" w:rsidRPr="00C03528" w:rsidRDefault="00054935" w:rsidP="00054935">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C03528">
        <w:rPr>
          <w:rFonts w:ascii="Arial" w:hAnsi="Arial" w:cs="Arial"/>
          <w:sz w:val="20"/>
          <w:szCs w:val="20"/>
        </w:rPr>
        <w:t xml:space="preserve">Le secrétariat a été assuré par : </w:t>
      </w:r>
      <w:r w:rsidRPr="00C03528">
        <w:rPr>
          <w:rFonts w:ascii="Arial" w:hAnsi="Arial" w:cs="Arial"/>
          <w:sz w:val="20"/>
          <w:szCs w:val="20"/>
          <w:highlight w:val="yellow"/>
        </w:rPr>
        <w:t>…</w:t>
      </w:r>
      <w:r w:rsidRPr="00C03528">
        <w:rPr>
          <w:rFonts w:ascii="Arial" w:hAnsi="Arial" w:cs="Arial"/>
          <w:sz w:val="20"/>
          <w:szCs w:val="20"/>
        </w:rPr>
        <w:t xml:space="preserve"> (Prénom et Nom de la personne) </w:t>
      </w:r>
    </w:p>
    <w:p w14:paraId="2A34281E" w14:textId="77777777" w:rsidR="00054935" w:rsidRPr="00C03528" w:rsidRDefault="00054935" w:rsidP="005F1AFA">
      <w:pPr>
        <w:jc w:val="both"/>
        <w:rPr>
          <w:rFonts w:ascii="Arial" w:hAnsi="Arial" w:cs="Arial"/>
          <w:sz w:val="20"/>
          <w:szCs w:val="20"/>
        </w:rPr>
      </w:pPr>
    </w:p>
    <w:p w14:paraId="2DF3BE92" w14:textId="71A82D98" w:rsidR="00054935" w:rsidRPr="00C03528" w:rsidRDefault="002B4387" w:rsidP="005F1AFA">
      <w:pPr>
        <w:jc w:val="both"/>
        <w:rPr>
          <w:rFonts w:ascii="Arial" w:hAnsi="Arial" w:cs="Arial"/>
          <w:sz w:val="20"/>
          <w:szCs w:val="20"/>
        </w:rPr>
      </w:pPr>
      <w:r w:rsidRPr="00C03528">
        <w:rPr>
          <w:rFonts w:ascii="Arial" w:hAnsi="Arial" w:cs="Arial"/>
          <w:sz w:val="20"/>
          <w:szCs w:val="20"/>
        </w:rPr>
        <w:t xml:space="preserve">Monsieur ou Madame </w:t>
      </w:r>
      <w:r w:rsidR="001415A8">
        <w:rPr>
          <w:rFonts w:ascii="Arial" w:hAnsi="Arial" w:cs="Arial"/>
          <w:sz w:val="20"/>
          <w:szCs w:val="20"/>
        </w:rPr>
        <w:t>l</w:t>
      </w:r>
      <w:r w:rsidRPr="00C03528">
        <w:rPr>
          <w:rFonts w:ascii="Arial" w:hAnsi="Arial" w:cs="Arial"/>
          <w:sz w:val="20"/>
          <w:szCs w:val="20"/>
        </w:rPr>
        <w:t xml:space="preserve">e Maire ou </w:t>
      </w:r>
      <w:proofErr w:type="spellStart"/>
      <w:r w:rsidRPr="00C03528">
        <w:rPr>
          <w:rFonts w:ascii="Arial" w:hAnsi="Arial" w:cs="Arial"/>
          <w:sz w:val="20"/>
          <w:szCs w:val="20"/>
        </w:rPr>
        <w:t>le-la</w:t>
      </w:r>
      <w:proofErr w:type="spellEnd"/>
      <w:r w:rsidRPr="00C03528">
        <w:rPr>
          <w:rFonts w:ascii="Arial" w:hAnsi="Arial" w:cs="Arial"/>
          <w:sz w:val="20"/>
          <w:szCs w:val="20"/>
        </w:rPr>
        <w:t xml:space="preserve"> Président/Présidente expose </w:t>
      </w:r>
      <w:r w:rsidR="005F1AFA" w:rsidRPr="00C03528">
        <w:rPr>
          <w:rFonts w:ascii="Arial" w:hAnsi="Arial" w:cs="Arial"/>
          <w:sz w:val="20"/>
          <w:szCs w:val="20"/>
        </w:rPr>
        <w:t xml:space="preserve">que </w:t>
      </w:r>
      <w:r w:rsidR="00AC25EE" w:rsidRPr="00C03528">
        <w:rPr>
          <w:rFonts w:ascii="Arial" w:hAnsi="Arial" w:cs="Arial"/>
          <w:sz w:val="20"/>
          <w:szCs w:val="20"/>
        </w:rPr>
        <w:t>l</w:t>
      </w:r>
      <w:r w:rsidR="005F1AFA" w:rsidRPr="00C03528">
        <w:rPr>
          <w:rFonts w:ascii="Arial" w:hAnsi="Arial" w:cs="Arial"/>
          <w:sz w:val="20"/>
          <w:szCs w:val="20"/>
        </w:rPr>
        <w:t>es Centres départementaux de gestion de la fonction publique territoriale, appelés couramment « CDG »</w:t>
      </w:r>
      <w:r w:rsidR="00C03528" w:rsidRPr="00C03528">
        <w:rPr>
          <w:rFonts w:ascii="Arial" w:hAnsi="Arial" w:cs="Arial"/>
          <w:sz w:val="20"/>
          <w:szCs w:val="20"/>
        </w:rPr>
        <w:t>,</w:t>
      </w:r>
      <w:r w:rsidR="005F1AFA" w:rsidRPr="00C03528">
        <w:rPr>
          <w:rFonts w:ascii="Arial" w:hAnsi="Arial" w:cs="Arial"/>
          <w:sz w:val="20"/>
          <w:szCs w:val="20"/>
        </w:rPr>
        <w:t xml:space="preserve"> sont des établissements publics locaux administratifs créés par la loi n° 84-53 du 26 janvier 1984 qui a donné naissance à la fonction publique territoriale. Il en existe un par département. Ils sont gérés par les employeurs territoriaux (maires, présidents d'établissements publics, etc.). </w:t>
      </w:r>
    </w:p>
    <w:p w14:paraId="6CA4FE39" w14:textId="0E4500A6" w:rsidR="005F1AFA" w:rsidRPr="00C03528" w:rsidRDefault="005F1AFA" w:rsidP="005F1AFA">
      <w:pPr>
        <w:jc w:val="both"/>
        <w:rPr>
          <w:rFonts w:ascii="Arial" w:hAnsi="Arial" w:cs="Arial"/>
          <w:sz w:val="20"/>
          <w:szCs w:val="20"/>
        </w:rPr>
      </w:pPr>
      <w:r w:rsidRPr="00C03528">
        <w:rPr>
          <w:rFonts w:ascii="Arial" w:hAnsi="Arial" w:cs="Arial"/>
          <w:sz w:val="20"/>
          <w:szCs w:val="20"/>
        </w:rPr>
        <w:t xml:space="preserve">Ils ont vocation </w:t>
      </w:r>
      <w:r w:rsidR="001A3E03" w:rsidRPr="00C03528">
        <w:rPr>
          <w:rFonts w:ascii="Arial" w:hAnsi="Arial" w:cs="Arial"/>
          <w:sz w:val="20"/>
          <w:szCs w:val="20"/>
        </w:rPr>
        <w:t xml:space="preserve">à </w:t>
      </w:r>
      <w:r w:rsidRPr="00C03528">
        <w:rPr>
          <w:rFonts w:ascii="Arial" w:hAnsi="Arial" w:cs="Arial"/>
          <w:sz w:val="20"/>
          <w:szCs w:val="20"/>
        </w:rPr>
        <w:t xml:space="preserve">participer à la gestion des agents territoriaux et au développement des ressources humaines des collectivités affiliées. Le CDG apporte ainsi aux </w:t>
      </w:r>
      <w:proofErr w:type="gramStart"/>
      <w:r w:rsidRPr="00C03528">
        <w:rPr>
          <w:rFonts w:ascii="Arial" w:hAnsi="Arial" w:cs="Arial"/>
          <w:sz w:val="20"/>
          <w:szCs w:val="20"/>
        </w:rPr>
        <w:t>collectivités  territoriales</w:t>
      </w:r>
      <w:proofErr w:type="gramEnd"/>
      <w:r w:rsidRPr="00C03528">
        <w:rPr>
          <w:rFonts w:ascii="Arial" w:hAnsi="Arial" w:cs="Arial"/>
          <w:sz w:val="20"/>
          <w:szCs w:val="20"/>
        </w:rPr>
        <w:t xml:space="preserve"> et établissements publics affiliés son assistance et son expertise en gestion des ressources humaines.</w:t>
      </w:r>
    </w:p>
    <w:p w14:paraId="7E6D355A" w14:textId="77777777" w:rsidR="00054935" w:rsidRPr="00C03528" w:rsidRDefault="00054935" w:rsidP="005F1AFA">
      <w:pPr>
        <w:jc w:val="both"/>
        <w:rPr>
          <w:rFonts w:ascii="Arial" w:hAnsi="Arial" w:cs="Arial"/>
          <w:sz w:val="20"/>
          <w:szCs w:val="20"/>
        </w:rPr>
      </w:pPr>
    </w:p>
    <w:p w14:paraId="45C8D6F2" w14:textId="0265690F" w:rsidR="005F1AFA" w:rsidRPr="00C03528" w:rsidRDefault="005F1AFA" w:rsidP="005F1AFA">
      <w:pPr>
        <w:jc w:val="both"/>
        <w:rPr>
          <w:rFonts w:ascii="Arial" w:hAnsi="Arial" w:cs="Arial"/>
          <w:sz w:val="20"/>
          <w:szCs w:val="20"/>
        </w:rPr>
      </w:pPr>
      <w:r w:rsidRPr="00C03528">
        <w:rPr>
          <w:rFonts w:ascii="Arial" w:hAnsi="Arial" w:cs="Arial"/>
          <w:sz w:val="20"/>
          <w:szCs w:val="20"/>
        </w:rPr>
        <w:t xml:space="preserve">A cet effet, le CDG assure pour ses collectivités et établissements obligatoirement affiliés </w:t>
      </w:r>
      <w:r w:rsidR="00C03528" w:rsidRPr="00C03528">
        <w:rPr>
          <w:rFonts w:ascii="Arial" w:hAnsi="Arial" w:cs="Arial"/>
          <w:sz w:val="20"/>
          <w:szCs w:val="20"/>
        </w:rPr>
        <w:t xml:space="preserve">les missions obligatoires suivantes </w:t>
      </w:r>
      <w:r w:rsidRPr="00C03528">
        <w:rPr>
          <w:rFonts w:ascii="Arial" w:hAnsi="Arial" w:cs="Arial"/>
          <w:sz w:val="20"/>
          <w:szCs w:val="20"/>
        </w:rPr>
        <w:t xml:space="preserve">: </w:t>
      </w:r>
    </w:p>
    <w:p w14:paraId="7F53DFEC" w14:textId="77777777" w:rsidR="005F1AFA" w:rsidRPr="00763501" w:rsidRDefault="005F1AFA" w:rsidP="00763501">
      <w:pPr>
        <w:pStyle w:val="Paragraphedeliste"/>
        <w:numPr>
          <w:ilvl w:val="0"/>
          <w:numId w:val="23"/>
        </w:numPr>
        <w:jc w:val="both"/>
        <w:rPr>
          <w:rFonts w:ascii="Arial" w:hAnsi="Arial" w:cs="Arial"/>
          <w:sz w:val="20"/>
          <w:szCs w:val="20"/>
        </w:rPr>
      </w:pPr>
      <w:proofErr w:type="gramStart"/>
      <w:r w:rsidRPr="00763501">
        <w:rPr>
          <w:rFonts w:ascii="Arial" w:hAnsi="Arial" w:cs="Arial"/>
          <w:sz w:val="20"/>
          <w:szCs w:val="20"/>
        </w:rPr>
        <w:t>l’organisation</w:t>
      </w:r>
      <w:proofErr w:type="gramEnd"/>
      <w:r w:rsidRPr="00763501">
        <w:rPr>
          <w:rFonts w:ascii="Arial" w:hAnsi="Arial" w:cs="Arial"/>
          <w:sz w:val="20"/>
          <w:szCs w:val="20"/>
        </w:rPr>
        <w:t xml:space="preserve"> des concours et examens professionnels </w:t>
      </w:r>
    </w:p>
    <w:p w14:paraId="1F98FF82" w14:textId="7341BA2A" w:rsidR="00572CDE" w:rsidRPr="00763501" w:rsidRDefault="00F72B79" w:rsidP="00763501">
      <w:pPr>
        <w:pStyle w:val="Paragraphedeliste"/>
        <w:numPr>
          <w:ilvl w:val="0"/>
          <w:numId w:val="23"/>
        </w:numPr>
        <w:jc w:val="both"/>
        <w:rPr>
          <w:rFonts w:ascii="Arial" w:hAnsi="Arial" w:cs="Arial"/>
          <w:sz w:val="20"/>
          <w:szCs w:val="20"/>
        </w:rPr>
      </w:pPr>
      <w:proofErr w:type="gramStart"/>
      <w:r w:rsidRPr="00763501">
        <w:rPr>
          <w:rFonts w:ascii="Arial" w:hAnsi="Arial" w:cs="Arial"/>
          <w:sz w:val="20"/>
          <w:szCs w:val="20"/>
        </w:rPr>
        <w:t>l</w:t>
      </w:r>
      <w:r w:rsidR="00572CDE" w:rsidRPr="00763501">
        <w:rPr>
          <w:rFonts w:ascii="Arial" w:hAnsi="Arial" w:cs="Arial"/>
          <w:sz w:val="20"/>
          <w:szCs w:val="20"/>
        </w:rPr>
        <w:t>a</w:t>
      </w:r>
      <w:proofErr w:type="gramEnd"/>
      <w:r w:rsidR="00572CDE" w:rsidRPr="00763501">
        <w:rPr>
          <w:rFonts w:ascii="Arial" w:hAnsi="Arial" w:cs="Arial"/>
          <w:sz w:val="20"/>
          <w:szCs w:val="20"/>
        </w:rPr>
        <w:t xml:space="preserve"> publicité des listes d'aptitude et des tableaux d’avancement</w:t>
      </w:r>
    </w:p>
    <w:p w14:paraId="4FC25C97" w14:textId="1AAC33ED" w:rsidR="005F1AFA" w:rsidRPr="00763501" w:rsidRDefault="00F72B79" w:rsidP="00763501">
      <w:pPr>
        <w:pStyle w:val="Paragraphedeliste"/>
        <w:numPr>
          <w:ilvl w:val="0"/>
          <w:numId w:val="23"/>
        </w:numPr>
        <w:jc w:val="both"/>
        <w:rPr>
          <w:rFonts w:ascii="Arial" w:hAnsi="Arial" w:cs="Arial"/>
          <w:sz w:val="20"/>
          <w:szCs w:val="20"/>
        </w:rPr>
      </w:pPr>
      <w:proofErr w:type="gramStart"/>
      <w:r w:rsidRPr="00763501">
        <w:rPr>
          <w:rFonts w:ascii="Arial" w:hAnsi="Arial" w:cs="Arial"/>
          <w:sz w:val="20"/>
          <w:szCs w:val="20"/>
        </w:rPr>
        <w:t>l</w:t>
      </w:r>
      <w:r w:rsidR="00572CDE" w:rsidRPr="00763501">
        <w:rPr>
          <w:rFonts w:ascii="Arial" w:hAnsi="Arial" w:cs="Arial"/>
          <w:sz w:val="20"/>
          <w:szCs w:val="20"/>
        </w:rPr>
        <w:t>a</w:t>
      </w:r>
      <w:proofErr w:type="gramEnd"/>
      <w:r w:rsidR="00572CDE" w:rsidRPr="00763501">
        <w:rPr>
          <w:rFonts w:ascii="Arial" w:hAnsi="Arial" w:cs="Arial"/>
          <w:sz w:val="20"/>
          <w:szCs w:val="20"/>
        </w:rPr>
        <w:t xml:space="preserve"> publicité des créations et vacances d'emplois (</w:t>
      </w:r>
      <w:r w:rsidR="005F1AFA" w:rsidRPr="00763501">
        <w:rPr>
          <w:rFonts w:ascii="Arial" w:hAnsi="Arial" w:cs="Arial"/>
          <w:sz w:val="20"/>
          <w:szCs w:val="20"/>
        </w:rPr>
        <w:t xml:space="preserve">la tenue de la </w:t>
      </w:r>
      <w:r w:rsidR="00572CDE" w:rsidRPr="00763501">
        <w:rPr>
          <w:rFonts w:ascii="Arial" w:hAnsi="Arial" w:cs="Arial"/>
          <w:sz w:val="20"/>
          <w:szCs w:val="20"/>
        </w:rPr>
        <w:t>« </w:t>
      </w:r>
      <w:r w:rsidR="005F1AFA" w:rsidRPr="00763501">
        <w:rPr>
          <w:rFonts w:ascii="Arial" w:hAnsi="Arial" w:cs="Arial"/>
          <w:sz w:val="20"/>
          <w:szCs w:val="20"/>
        </w:rPr>
        <w:t>bourse de l</w:t>
      </w:r>
      <w:r w:rsidR="00572CDE" w:rsidRPr="00763501">
        <w:rPr>
          <w:rFonts w:ascii="Arial" w:hAnsi="Arial" w:cs="Arial"/>
          <w:sz w:val="20"/>
          <w:szCs w:val="20"/>
        </w:rPr>
        <w:t>’emploi »)</w:t>
      </w:r>
    </w:p>
    <w:p w14:paraId="7E22BB85" w14:textId="469CFD31" w:rsidR="005F1AFA" w:rsidRPr="00763501" w:rsidRDefault="005F1AFA" w:rsidP="00763501">
      <w:pPr>
        <w:pStyle w:val="Paragraphedeliste"/>
        <w:numPr>
          <w:ilvl w:val="0"/>
          <w:numId w:val="23"/>
        </w:numPr>
        <w:jc w:val="both"/>
        <w:rPr>
          <w:rFonts w:ascii="Arial" w:hAnsi="Arial" w:cs="Arial"/>
          <w:sz w:val="20"/>
          <w:szCs w:val="20"/>
        </w:rPr>
      </w:pPr>
      <w:proofErr w:type="gramStart"/>
      <w:r w:rsidRPr="00763501">
        <w:rPr>
          <w:rFonts w:ascii="Arial" w:hAnsi="Arial" w:cs="Arial"/>
          <w:sz w:val="20"/>
          <w:szCs w:val="20"/>
        </w:rPr>
        <w:t>le</w:t>
      </w:r>
      <w:proofErr w:type="gramEnd"/>
      <w:r w:rsidRPr="00763501">
        <w:rPr>
          <w:rFonts w:ascii="Arial" w:hAnsi="Arial" w:cs="Arial"/>
          <w:sz w:val="20"/>
          <w:szCs w:val="20"/>
        </w:rPr>
        <w:t xml:space="preserve"> fonctionnement des instances consultatives comme les </w:t>
      </w:r>
      <w:r w:rsidR="00E73AFC" w:rsidRPr="00763501">
        <w:rPr>
          <w:rFonts w:ascii="Arial" w:hAnsi="Arial" w:cs="Arial"/>
          <w:sz w:val="20"/>
          <w:szCs w:val="20"/>
        </w:rPr>
        <w:t>c</w:t>
      </w:r>
      <w:r w:rsidRPr="00763501">
        <w:rPr>
          <w:rFonts w:ascii="Arial" w:hAnsi="Arial" w:cs="Arial"/>
          <w:sz w:val="20"/>
          <w:szCs w:val="20"/>
        </w:rPr>
        <w:t xml:space="preserve">ommissions administratives paritaires, </w:t>
      </w:r>
      <w:r w:rsidR="00F93B0E" w:rsidRPr="00763501">
        <w:rPr>
          <w:rFonts w:ascii="Arial" w:hAnsi="Arial" w:cs="Arial"/>
          <w:sz w:val="20"/>
          <w:szCs w:val="20"/>
        </w:rPr>
        <w:t>l</w:t>
      </w:r>
      <w:r w:rsidR="004B5216">
        <w:rPr>
          <w:rFonts w:ascii="Arial" w:hAnsi="Arial" w:cs="Arial"/>
          <w:sz w:val="20"/>
          <w:szCs w:val="20"/>
        </w:rPr>
        <w:t>a</w:t>
      </w:r>
      <w:r w:rsidR="00F93B0E" w:rsidRPr="00763501">
        <w:rPr>
          <w:rFonts w:ascii="Arial" w:hAnsi="Arial" w:cs="Arial"/>
          <w:sz w:val="20"/>
          <w:szCs w:val="20"/>
        </w:rPr>
        <w:t xml:space="preserve"> commission consultative paritaire, </w:t>
      </w:r>
      <w:r w:rsidRPr="00763501">
        <w:rPr>
          <w:rFonts w:ascii="Arial" w:hAnsi="Arial" w:cs="Arial"/>
          <w:sz w:val="20"/>
          <w:szCs w:val="20"/>
        </w:rPr>
        <w:t xml:space="preserve">le </w:t>
      </w:r>
      <w:r w:rsidR="00E73AFC" w:rsidRPr="00763501">
        <w:rPr>
          <w:rFonts w:ascii="Arial" w:hAnsi="Arial" w:cs="Arial"/>
          <w:sz w:val="20"/>
          <w:szCs w:val="20"/>
        </w:rPr>
        <w:t>c</w:t>
      </w:r>
      <w:r w:rsidRPr="00763501">
        <w:rPr>
          <w:rFonts w:ascii="Arial" w:hAnsi="Arial" w:cs="Arial"/>
          <w:sz w:val="20"/>
          <w:szCs w:val="20"/>
        </w:rPr>
        <w:t>onseil de discipline ou l</w:t>
      </w:r>
      <w:r w:rsidR="001A3E03" w:rsidRPr="00763501">
        <w:rPr>
          <w:rFonts w:ascii="Arial" w:hAnsi="Arial" w:cs="Arial"/>
          <w:sz w:val="20"/>
          <w:szCs w:val="20"/>
        </w:rPr>
        <w:t xml:space="preserve">e </w:t>
      </w:r>
      <w:r w:rsidR="00E73AFC" w:rsidRPr="00763501">
        <w:rPr>
          <w:rFonts w:ascii="Arial" w:hAnsi="Arial" w:cs="Arial"/>
          <w:sz w:val="20"/>
          <w:szCs w:val="20"/>
        </w:rPr>
        <w:t>c</w:t>
      </w:r>
      <w:r w:rsidR="001A3E03" w:rsidRPr="00763501">
        <w:rPr>
          <w:rFonts w:ascii="Arial" w:hAnsi="Arial" w:cs="Arial"/>
          <w:sz w:val="20"/>
          <w:szCs w:val="20"/>
        </w:rPr>
        <w:t xml:space="preserve">omité </w:t>
      </w:r>
      <w:r w:rsidR="004B5216">
        <w:rPr>
          <w:rFonts w:ascii="Arial" w:hAnsi="Arial" w:cs="Arial"/>
          <w:sz w:val="20"/>
          <w:szCs w:val="20"/>
        </w:rPr>
        <w:t>social territorial</w:t>
      </w:r>
    </w:p>
    <w:p w14:paraId="1580DE6C" w14:textId="0FAA14A6" w:rsidR="005F1AFA" w:rsidRPr="00763501" w:rsidRDefault="005F1AFA" w:rsidP="00763501">
      <w:pPr>
        <w:pStyle w:val="Paragraphedeliste"/>
        <w:numPr>
          <w:ilvl w:val="0"/>
          <w:numId w:val="23"/>
        </w:numPr>
        <w:jc w:val="both"/>
        <w:rPr>
          <w:rFonts w:ascii="Arial" w:hAnsi="Arial" w:cs="Arial"/>
          <w:sz w:val="20"/>
          <w:szCs w:val="20"/>
        </w:rPr>
      </w:pPr>
      <w:proofErr w:type="gramStart"/>
      <w:r w:rsidRPr="00763501">
        <w:rPr>
          <w:rFonts w:ascii="Arial" w:hAnsi="Arial" w:cs="Arial"/>
          <w:sz w:val="20"/>
          <w:szCs w:val="20"/>
        </w:rPr>
        <w:t>la</w:t>
      </w:r>
      <w:proofErr w:type="gramEnd"/>
      <w:r w:rsidRPr="00763501">
        <w:rPr>
          <w:rFonts w:ascii="Arial" w:hAnsi="Arial" w:cs="Arial"/>
          <w:sz w:val="20"/>
          <w:szCs w:val="20"/>
        </w:rPr>
        <w:t xml:space="preserve"> prise en charge des fonctionnaires momentanément privés d’emplois</w:t>
      </w:r>
    </w:p>
    <w:p w14:paraId="0BE18784" w14:textId="0AE6E199" w:rsidR="005F1AFA" w:rsidRPr="00763501" w:rsidRDefault="005F1AFA" w:rsidP="00763501">
      <w:pPr>
        <w:pStyle w:val="Paragraphedeliste"/>
        <w:numPr>
          <w:ilvl w:val="0"/>
          <w:numId w:val="23"/>
        </w:numPr>
        <w:jc w:val="both"/>
        <w:rPr>
          <w:rFonts w:ascii="Arial" w:hAnsi="Arial" w:cs="Arial"/>
          <w:sz w:val="20"/>
          <w:szCs w:val="20"/>
        </w:rPr>
      </w:pPr>
      <w:proofErr w:type="gramStart"/>
      <w:r w:rsidRPr="00763501">
        <w:rPr>
          <w:rFonts w:ascii="Arial" w:hAnsi="Arial" w:cs="Arial"/>
          <w:sz w:val="20"/>
          <w:szCs w:val="20"/>
        </w:rPr>
        <w:t>le</w:t>
      </w:r>
      <w:proofErr w:type="gramEnd"/>
      <w:r w:rsidRPr="00763501">
        <w:rPr>
          <w:rFonts w:ascii="Arial" w:hAnsi="Arial" w:cs="Arial"/>
          <w:sz w:val="20"/>
          <w:szCs w:val="20"/>
        </w:rPr>
        <w:t xml:space="preserve"> reclassement des fonctionnaires devenus inaptes à l’exercice de leurs fonctions</w:t>
      </w:r>
    </w:p>
    <w:p w14:paraId="4C9A3646" w14:textId="4FEA803E" w:rsidR="00572CDE" w:rsidRPr="00763501" w:rsidRDefault="00F72B79" w:rsidP="00763501">
      <w:pPr>
        <w:pStyle w:val="Paragraphedeliste"/>
        <w:numPr>
          <w:ilvl w:val="0"/>
          <w:numId w:val="23"/>
        </w:numPr>
        <w:jc w:val="both"/>
        <w:rPr>
          <w:rFonts w:ascii="Arial" w:hAnsi="Arial" w:cs="Arial"/>
          <w:sz w:val="20"/>
          <w:szCs w:val="20"/>
        </w:rPr>
      </w:pPr>
      <w:proofErr w:type="gramStart"/>
      <w:r w:rsidRPr="00763501">
        <w:rPr>
          <w:rFonts w:ascii="Arial" w:hAnsi="Arial" w:cs="Arial"/>
          <w:sz w:val="20"/>
          <w:szCs w:val="20"/>
        </w:rPr>
        <w:lastRenderedPageBreak/>
        <w:t>l</w:t>
      </w:r>
      <w:r w:rsidR="00572CDE" w:rsidRPr="00763501">
        <w:rPr>
          <w:rFonts w:ascii="Arial" w:hAnsi="Arial" w:cs="Arial"/>
          <w:sz w:val="20"/>
          <w:szCs w:val="20"/>
        </w:rPr>
        <w:t>'aide</w:t>
      </w:r>
      <w:proofErr w:type="gramEnd"/>
      <w:r w:rsidR="00572CDE" w:rsidRPr="00763501">
        <w:rPr>
          <w:rFonts w:ascii="Arial" w:hAnsi="Arial" w:cs="Arial"/>
          <w:sz w:val="20"/>
          <w:szCs w:val="20"/>
        </w:rPr>
        <w:t xml:space="preserve"> aux fonctionnaires à la recherche d'un emploi après une période de disponibilité</w:t>
      </w:r>
    </w:p>
    <w:p w14:paraId="661881DB" w14:textId="2582816F" w:rsidR="005F1AFA" w:rsidRPr="00763501" w:rsidRDefault="005F1AFA" w:rsidP="00763501">
      <w:pPr>
        <w:pStyle w:val="Paragraphedeliste"/>
        <w:numPr>
          <w:ilvl w:val="0"/>
          <w:numId w:val="23"/>
        </w:numPr>
        <w:jc w:val="both"/>
        <w:rPr>
          <w:rFonts w:ascii="Arial" w:hAnsi="Arial" w:cs="Arial"/>
          <w:sz w:val="20"/>
          <w:szCs w:val="20"/>
        </w:rPr>
      </w:pPr>
      <w:proofErr w:type="gramStart"/>
      <w:r w:rsidRPr="00763501">
        <w:rPr>
          <w:rFonts w:ascii="Arial" w:hAnsi="Arial" w:cs="Arial"/>
          <w:sz w:val="20"/>
          <w:szCs w:val="20"/>
        </w:rPr>
        <w:t>le</w:t>
      </w:r>
      <w:proofErr w:type="gramEnd"/>
      <w:r w:rsidRPr="00763501">
        <w:rPr>
          <w:rFonts w:ascii="Arial" w:hAnsi="Arial" w:cs="Arial"/>
          <w:sz w:val="20"/>
          <w:szCs w:val="20"/>
        </w:rPr>
        <w:t xml:space="preserve"> secrétariat </w:t>
      </w:r>
      <w:r w:rsidR="0038482F">
        <w:rPr>
          <w:rFonts w:ascii="Arial" w:hAnsi="Arial" w:cs="Arial"/>
          <w:sz w:val="20"/>
          <w:szCs w:val="20"/>
        </w:rPr>
        <w:t xml:space="preserve">du </w:t>
      </w:r>
      <w:r w:rsidR="004B5216">
        <w:rPr>
          <w:rFonts w:ascii="Arial" w:hAnsi="Arial" w:cs="Arial"/>
          <w:sz w:val="20"/>
          <w:szCs w:val="20"/>
        </w:rPr>
        <w:t>conseil</w:t>
      </w:r>
      <w:r w:rsidRPr="00763501">
        <w:rPr>
          <w:rFonts w:ascii="Arial" w:hAnsi="Arial" w:cs="Arial"/>
          <w:sz w:val="20"/>
          <w:szCs w:val="20"/>
        </w:rPr>
        <w:t xml:space="preserve"> médical</w:t>
      </w:r>
    </w:p>
    <w:p w14:paraId="484B0BE6" w14:textId="56697463" w:rsidR="00572CDE" w:rsidRPr="00763501" w:rsidRDefault="00F72B79" w:rsidP="00763501">
      <w:pPr>
        <w:pStyle w:val="Paragraphedeliste"/>
        <w:numPr>
          <w:ilvl w:val="0"/>
          <w:numId w:val="23"/>
        </w:numPr>
        <w:jc w:val="both"/>
        <w:rPr>
          <w:rFonts w:ascii="Arial" w:hAnsi="Arial" w:cs="Arial"/>
          <w:sz w:val="20"/>
          <w:szCs w:val="20"/>
        </w:rPr>
      </w:pPr>
      <w:proofErr w:type="gramStart"/>
      <w:r w:rsidRPr="00763501">
        <w:rPr>
          <w:rFonts w:ascii="Arial" w:hAnsi="Arial" w:cs="Arial"/>
          <w:sz w:val="20"/>
          <w:szCs w:val="20"/>
        </w:rPr>
        <w:t>l</w:t>
      </w:r>
      <w:r w:rsidR="00572CDE" w:rsidRPr="00763501">
        <w:rPr>
          <w:rFonts w:ascii="Arial" w:hAnsi="Arial" w:cs="Arial"/>
          <w:sz w:val="20"/>
          <w:szCs w:val="20"/>
        </w:rPr>
        <w:t>e</w:t>
      </w:r>
      <w:proofErr w:type="gramEnd"/>
      <w:r w:rsidR="00572CDE" w:rsidRPr="00763501">
        <w:rPr>
          <w:rFonts w:ascii="Arial" w:hAnsi="Arial" w:cs="Arial"/>
          <w:sz w:val="20"/>
          <w:szCs w:val="20"/>
        </w:rPr>
        <w:t xml:space="preserve"> calcul du crédit de temps syndical et le remboursement des charges salariales afférentes à l'utilisation de ce crédit</w:t>
      </w:r>
    </w:p>
    <w:p w14:paraId="03CFD07E" w14:textId="67F03851" w:rsidR="00E73AFC" w:rsidRPr="00763501" w:rsidRDefault="00E73AFC" w:rsidP="00763501">
      <w:pPr>
        <w:pStyle w:val="Paragraphedeliste"/>
        <w:numPr>
          <w:ilvl w:val="0"/>
          <w:numId w:val="23"/>
        </w:numPr>
        <w:jc w:val="both"/>
        <w:rPr>
          <w:rFonts w:ascii="Arial" w:hAnsi="Arial" w:cs="Arial"/>
          <w:sz w:val="20"/>
          <w:szCs w:val="20"/>
        </w:rPr>
      </w:pPr>
      <w:proofErr w:type="gramStart"/>
      <w:r w:rsidRPr="00763501">
        <w:rPr>
          <w:rFonts w:ascii="Arial" w:hAnsi="Arial" w:cs="Arial"/>
          <w:sz w:val="20"/>
          <w:szCs w:val="20"/>
        </w:rPr>
        <w:t>le</w:t>
      </w:r>
      <w:proofErr w:type="gramEnd"/>
      <w:r w:rsidRPr="00763501">
        <w:rPr>
          <w:rFonts w:ascii="Arial" w:hAnsi="Arial" w:cs="Arial"/>
          <w:sz w:val="20"/>
          <w:szCs w:val="20"/>
        </w:rPr>
        <w:t xml:space="preserve"> conseil juridique</w:t>
      </w:r>
      <w:r w:rsidR="00F72B79" w:rsidRPr="00763501">
        <w:rPr>
          <w:rFonts w:ascii="Arial" w:hAnsi="Arial" w:cs="Arial"/>
          <w:sz w:val="20"/>
          <w:szCs w:val="20"/>
        </w:rPr>
        <w:t xml:space="preserve">, y compris </w:t>
      </w:r>
      <w:r w:rsidR="00BF2406" w:rsidRPr="00763501">
        <w:rPr>
          <w:rFonts w:ascii="Arial" w:hAnsi="Arial" w:cs="Arial"/>
          <w:sz w:val="20"/>
          <w:szCs w:val="20"/>
        </w:rPr>
        <w:t xml:space="preserve">pour la fonction de </w:t>
      </w:r>
      <w:r w:rsidRPr="00763501">
        <w:rPr>
          <w:rFonts w:ascii="Arial" w:hAnsi="Arial" w:cs="Arial"/>
          <w:sz w:val="20"/>
          <w:szCs w:val="20"/>
        </w:rPr>
        <w:t>référent déontologue</w:t>
      </w:r>
    </w:p>
    <w:p w14:paraId="534F8FCF" w14:textId="61ED40DD" w:rsidR="00572CDE" w:rsidRPr="00763501" w:rsidRDefault="00F72B79" w:rsidP="00763501">
      <w:pPr>
        <w:pStyle w:val="Paragraphedeliste"/>
        <w:numPr>
          <w:ilvl w:val="0"/>
          <w:numId w:val="23"/>
        </w:numPr>
        <w:jc w:val="both"/>
        <w:rPr>
          <w:rFonts w:ascii="Arial" w:hAnsi="Arial" w:cs="Arial"/>
          <w:sz w:val="20"/>
          <w:szCs w:val="20"/>
        </w:rPr>
      </w:pPr>
      <w:proofErr w:type="gramStart"/>
      <w:r w:rsidRPr="00763501">
        <w:rPr>
          <w:rFonts w:ascii="Arial" w:hAnsi="Arial" w:cs="Arial"/>
          <w:sz w:val="20"/>
          <w:szCs w:val="20"/>
        </w:rPr>
        <w:t>l’</w:t>
      </w:r>
      <w:r w:rsidR="00572CDE" w:rsidRPr="00763501">
        <w:rPr>
          <w:rFonts w:ascii="Arial" w:hAnsi="Arial" w:cs="Arial"/>
          <w:sz w:val="20"/>
          <w:szCs w:val="20"/>
        </w:rPr>
        <w:t>assistance</w:t>
      </w:r>
      <w:proofErr w:type="gramEnd"/>
      <w:r w:rsidR="00572CDE" w:rsidRPr="00763501">
        <w:rPr>
          <w:rFonts w:ascii="Arial" w:hAnsi="Arial" w:cs="Arial"/>
          <w:sz w:val="20"/>
          <w:szCs w:val="20"/>
        </w:rPr>
        <w:t xml:space="preserve"> au recrutement et un accompagnement individuel de la mobilité des agents hors de leur collectivité ou établissement d'origine</w:t>
      </w:r>
    </w:p>
    <w:p w14:paraId="068BE00F" w14:textId="4F28BD11" w:rsidR="00BF2406" w:rsidRPr="00763501" w:rsidRDefault="00BF2406" w:rsidP="00763501">
      <w:pPr>
        <w:pStyle w:val="Paragraphedeliste"/>
        <w:numPr>
          <w:ilvl w:val="0"/>
          <w:numId w:val="23"/>
        </w:numPr>
        <w:jc w:val="both"/>
        <w:rPr>
          <w:rFonts w:ascii="Arial" w:hAnsi="Arial" w:cs="Arial"/>
          <w:sz w:val="20"/>
          <w:szCs w:val="20"/>
        </w:rPr>
      </w:pPr>
      <w:proofErr w:type="gramStart"/>
      <w:r w:rsidRPr="00763501">
        <w:rPr>
          <w:rFonts w:ascii="Arial" w:hAnsi="Arial" w:cs="Arial"/>
          <w:sz w:val="20"/>
          <w:szCs w:val="20"/>
        </w:rPr>
        <w:t>l’accompagnement</w:t>
      </w:r>
      <w:proofErr w:type="gramEnd"/>
      <w:r w:rsidRPr="00763501">
        <w:rPr>
          <w:rFonts w:ascii="Arial" w:hAnsi="Arial" w:cs="Arial"/>
          <w:sz w:val="20"/>
          <w:szCs w:val="20"/>
        </w:rPr>
        <w:t xml:space="preserve"> à l’instruction des dossiers de retraite</w:t>
      </w:r>
      <w:bookmarkStart w:id="0" w:name="_GoBack"/>
      <w:bookmarkEnd w:id="0"/>
    </w:p>
    <w:p w14:paraId="184C684C" w14:textId="3D96A9F8" w:rsidR="00572CDE" w:rsidRPr="00763501" w:rsidRDefault="00F72B79" w:rsidP="00763501">
      <w:pPr>
        <w:pStyle w:val="Paragraphedeliste"/>
        <w:numPr>
          <w:ilvl w:val="0"/>
          <w:numId w:val="23"/>
        </w:numPr>
        <w:jc w:val="both"/>
        <w:rPr>
          <w:rFonts w:ascii="Arial" w:hAnsi="Arial" w:cs="Arial"/>
          <w:sz w:val="20"/>
          <w:szCs w:val="20"/>
        </w:rPr>
      </w:pPr>
      <w:proofErr w:type="gramStart"/>
      <w:r w:rsidRPr="00763501">
        <w:rPr>
          <w:rFonts w:ascii="Arial" w:hAnsi="Arial" w:cs="Arial"/>
          <w:sz w:val="20"/>
          <w:szCs w:val="20"/>
        </w:rPr>
        <w:t>l’</w:t>
      </w:r>
      <w:r w:rsidR="00572CDE" w:rsidRPr="00763501">
        <w:rPr>
          <w:rFonts w:ascii="Arial" w:hAnsi="Arial" w:cs="Arial"/>
          <w:sz w:val="20"/>
          <w:szCs w:val="20"/>
        </w:rPr>
        <w:t>accompagnement</w:t>
      </w:r>
      <w:proofErr w:type="gramEnd"/>
      <w:r w:rsidR="00572CDE" w:rsidRPr="00763501">
        <w:rPr>
          <w:rFonts w:ascii="Arial" w:hAnsi="Arial" w:cs="Arial"/>
          <w:sz w:val="20"/>
          <w:szCs w:val="20"/>
        </w:rPr>
        <w:t xml:space="preserve"> personnalisé </w:t>
      </w:r>
      <w:r w:rsidRPr="00763501">
        <w:rPr>
          <w:rFonts w:ascii="Arial" w:hAnsi="Arial" w:cs="Arial"/>
          <w:sz w:val="20"/>
          <w:szCs w:val="20"/>
        </w:rPr>
        <w:t xml:space="preserve">des agents </w:t>
      </w:r>
      <w:r w:rsidR="00572CDE" w:rsidRPr="00763501">
        <w:rPr>
          <w:rFonts w:ascii="Arial" w:hAnsi="Arial" w:cs="Arial"/>
          <w:sz w:val="20"/>
          <w:szCs w:val="20"/>
        </w:rPr>
        <w:t>pour l'élaboration d</w:t>
      </w:r>
      <w:r w:rsidRPr="00763501">
        <w:rPr>
          <w:rFonts w:ascii="Arial" w:hAnsi="Arial" w:cs="Arial"/>
          <w:sz w:val="20"/>
          <w:szCs w:val="20"/>
        </w:rPr>
        <w:t>e leur projet professionnel.</w:t>
      </w:r>
    </w:p>
    <w:p w14:paraId="45D447DE" w14:textId="1EA1B21D" w:rsidR="005B7328" w:rsidRPr="005B7328" w:rsidRDefault="005B7328" w:rsidP="005B7328">
      <w:pPr>
        <w:spacing w:line="264" w:lineRule="auto"/>
        <w:rPr>
          <w:rFonts w:ascii="Arial" w:hAnsi="Arial" w:cs="Arial"/>
          <w:sz w:val="20"/>
          <w:szCs w:val="20"/>
        </w:rPr>
      </w:pPr>
      <w:r w:rsidRPr="005B7328">
        <w:rPr>
          <w:rFonts w:ascii="Arial" w:hAnsi="Arial" w:cs="Arial"/>
          <w:sz w:val="20"/>
          <w:szCs w:val="20"/>
        </w:rPr>
        <w:t>Les dépenses supportées par le CDG25 pour l’exercice des missions obligatoires sus énumérées sont financées par une cotisation obligatoire versée par les collectivités et établissements affiliés assise sur la masse des rémunérations versées aux agents relevant de ces collectivités</w:t>
      </w:r>
      <w:r>
        <w:rPr>
          <w:rFonts w:ascii="Arial" w:hAnsi="Arial" w:cs="Arial"/>
          <w:sz w:val="20"/>
          <w:szCs w:val="20"/>
        </w:rPr>
        <w:t xml:space="preserve"> et établissements</w:t>
      </w:r>
      <w:r w:rsidRPr="005B7328">
        <w:rPr>
          <w:rFonts w:ascii="Arial" w:hAnsi="Arial" w:cs="Arial"/>
          <w:sz w:val="20"/>
          <w:szCs w:val="20"/>
        </w:rPr>
        <w:t xml:space="preserve">. </w:t>
      </w:r>
    </w:p>
    <w:p w14:paraId="0E35ED10" w14:textId="77777777" w:rsidR="005B7328" w:rsidRPr="00C03528" w:rsidRDefault="005B7328" w:rsidP="001A3E03">
      <w:pPr>
        <w:jc w:val="both"/>
        <w:rPr>
          <w:rFonts w:ascii="Arial" w:hAnsi="Arial" w:cs="Arial"/>
          <w:sz w:val="20"/>
          <w:szCs w:val="20"/>
        </w:rPr>
      </w:pPr>
    </w:p>
    <w:p w14:paraId="17530BF5" w14:textId="45357935" w:rsidR="00E32E82" w:rsidRPr="00E32E82" w:rsidRDefault="00E32E82" w:rsidP="00E32E82">
      <w:pPr>
        <w:rPr>
          <w:rFonts w:ascii="Arial" w:hAnsi="Arial" w:cs="Arial"/>
          <w:sz w:val="20"/>
          <w:szCs w:val="20"/>
        </w:rPr>
      </w:pPr>
      <w:r>
        <w:rPr>
          <w:rFonts w:ascii="Arial" w:hAnsi="Arial" w:cs="Arial"/>
          <w:sz w:val="20"/>
          <w:szCs w:val="20"/>
        </w:rPr>
        <w:t xml:space="preserve">Par ailleurs, </w:t>
      </w:r>
      <w:r w:rsidRPr="00E32E82">
        <w:rPr>
          <w:rFonts w:ascii="Arial" w:hAnsi="Arial" w:cs="Arial"/>
          <w:sz w:val="20"/>
          <w:szCs w:val="20"/>
        </w:rPr>
        <w:t xml:space="preserve">au-delà de ces missions, le CDG 25 a développé au gré des évolutions législatives et des besoins exprimés par les collectivités et établissements des missions </w:t>
      </w:r>
      <w:r w:rsidR="00435513">
        <w:rPr>
          <w:rFonts w:ascii="Arial" w:hAnsi="Arial" w:cs="Arial"/>
          <w:sz w:val="20"/>
          <w:szCs w:val="20"/>
        </w:rPr>
        <w:t>complémentaires</w:t>
      </w:r>
      <w:r w:rsidRPr="00E32E82">
        <w:rPr>
          <w:rFonts w:ascii="Arial" w:hAnsi="Arial" w:cs="Arial"/>
          <w:sz w:val="20"/>
          <w:szCs w:val="20"/>
        </w:rPr>
        <w:t>, afin de répondre à une demande croissante d’accompagnement</w:t>
      </w:r>
      <w:r w:rsidR="00D424D5">
        <w:rPr>
          <w:rFonts w:ascii="Arial" w:hAnsi="Arial" w:cs="Arial"/>
          <w:sz w:val="20"/>
          <w:szCs w:val="20"/>
        </w:rPr>
        <w:t> :</w:t>
      </w:r>
    </w:p>
    <w:p w14:paraId="0824B6BA" w14:textId="21BE6467" w:rsidR="00B452CD" w:rsidRPr="00B452CD" w:rsidRDefault="00B452CD" w:rsidP="00763501">
      <w:pPr>
        <w:pStyle w:val="Paragraphedeliste"/>
        <w:numPr>
          <w:ilvl w:val="0"/>
          <w:numId w:val="21"/>
        </w:numPr>
        <w:jc w:val="both"/>
        <w:rPr>
          <w:rFonts w:ascii="Arial" w:hAnsi="Arial" w:cs="Arial"/>
          <w:sz w:val="20"/>
          <w:szCs w:val="20"/>
        </w:rPr>
      </w:pPr>
      <w:r w:rsidRPr="00B452CD">
        <w:rPr>
          <w:rFonts w:ascii="Arial" w:hAnsi="Arial" w:cs="Arial"/>
          <w:sz w:val="20"/>
          <w:szCs w:val="20"/>
        </w:rPr>
        <w:t xml:space="preserve">La rédaction des actes </w:t>
      </w:r>
    </w:p>
    <w:p w14:paraId="201E9983" w14:textId="3EA9AF23" w:rsidR="00B452CD" w:rsidRPr="00B452CD" w:rsidRDefault="00B452CD" w:rsidP="00763501">
      <w:pPr>
        <w:pStyle w:val="Paragraphedeliste"/>
        <w:numPr>
          <w:ilvl w:val="0"/>
          <w:numId w:val="21"/>
        </w:numPr>
        <w:jc w:val="both"/>
        <w:rPr>
          <w:rFonts w:ascii="Arial" w:hAnsi="Arial" w:cs="Arial"/>
          <w:sz w:val="20"/>
          <w:szCs w:val="20"/>
        </w:rPr>
      </w:pPr>
      <w:r w:rsidRPr="00B452CD">
        <w:rPr>
          <w:rFonts w:ascii="Arial" w:hAnsi="Arial" w:cs="Arial"/>
          <w:sz w:val="20"/>
          <w:szCs w:val="20"/>
        </w:rPr>
        <w:t>Le conseil en gestion de situations complexes</w:t>
      </w:r>
    </w:p>
    <w:p w14:paraId="60A9D801" w14:textId="6FC232D3" w:rsidR="00E32E82" w:rsidRPr="00B452CD" w:rsidRDefault="00F7759F" w:rsidP="00763501">
      <w:pPr>
        <w:pStyle w:val="Paragraphedeliste"/>
        <w:numPr>
          <w:ilvl w:val="0"/>
          <w:numId w:val="21"/>
        </w:numPr>
        <w:jc w:val="both"/>
        <w:rPr>
          <w:rFonts w:ascii="Arial" w:hAnsi="Arial" w:cs="Arial"/>
          <w:sz w:val="20"/>
          <w:szCs w:val="20"/>
        </w:rPr>
      </w:pPr>
      <w:r w:rsidRPr="00B452CD">
        <w:rPr>
          <w:rFonts w:ascii="Arial" w:hAnsi="Arial" w:cs="Arial"/>
          <w:sz w:val="20"/>
          <w:szCs w:val="20"/>
        </w:rPr>
        <w:t>Le c</w:t>
      </w:r>
      <w:r w:rsidR="00E32E82" w:rsidRPr="00B452CD">
        <w:rPr>
          <w:rFonts w:ascii="Arial" w:hAnsi="Arial" w:cs="Arial"/>
          <w:sz w:val="20"/>
          <w:szCs w:val="20"/>
        </w:rPr>
        <w:t xml:space="preserve">onseil et </w:t>
      </w:r>
      <w:r w:rsidR="00B452CD" w:rsidRPr="00B452CD">
        <w:rPr>
          <w:rFonts w:ascii="Arial" w:hAnsi="Arial" w:cs="Arial"/>
          <w:sz w:val="20"/>
          <w:szCs w:val="20"/>
        </w:rPr>
        <w:t>l’</w:t>
      </w:r>
      <w:r w:rsidR="00E32E82" w:rsidRPr="00B452CD">
        <w:rPr>
          <w:rFonts w:ascii="Arial" w:hAnsi="Arial" w:cs="Arial"/>
          <w:sz w:val="20"/>
          <w:szCs w:val="20"/>
        </w:rPr>
        <w:t>assistance contentieux</w:t>
      </w:r>
    </w:p>
    <w:p w14:paraId="6ED08D7B" w14:textId="17F366FA" w:rsidR="00E32E82" w:rsidRPr="00B452CD" w:rsidRDefault="00F7759F" w:rsidP="00763501">
      <w:pPr>
        <w:pStyle w:val="Paragraphedeliste"/>
        <w:numPr>
          <w:ilvl w:val="0"/>
          <w:numId w:val="21"/>
        </w:numPr>
        <w:jc w:val="both"/>
        <w:rPr>
          <w:rFonts w:ascii="Arial" w:hAnsi="Arial" w:cs="Arial"/>
          <w:sz w:val="20"/>
          <w:szCs w:val="20"/>
        </w:rPr>
      </w:pPr>
      <w:r w:rsidRPr="00B452CD">
        <w:rPr>
          <w:rFonts w:ascii="Arial" w:hAnsi="Arial" w:cs="Arial"/>
          <w:sz w:val="20"/>
          <w:szCs w:val="20"/>
        </w:rPr>
        <w:t>L</w:t>
      </w:r>
      <w:r w:rsidR="00B452CD" w:rsidRPr="00B452CD">
        <w:rPr>
          <w:rFonts w:ascii="Arial" w:hAnsi="Arial" w:cs="Arial"/>
          <w:sz w:val="20"/>
          <w:szCs w:val="20"/>
        </w:rPr>
        <w:t>es</w:t>
      </w:r>
      <w:r w:rsidRPr="00B452CD">
        <w:rPr>
          <w:rFonts w:ascii="Arial" w:hAnsi="Arial" w:cs="Arial"/>
          <w:sz w:val="20"/>
          <w:szCs w:val="20"/>
        </w:rPr>
        <w:t xml:space="preserve"> m</w:t>
      </w:r>
      <w:r w:rsidR="00E32E82" w:rsidRPr="00B452CD">
        <w:rPr>
          <w:rFonts w:ascii="Arial" w:hAnsi="Arial" w:cs="Arial"/>
          <w:sz w:val="20"/>
          <w:szCs w:val="20"/>
        </w:rPr>
        <w:t>édiation</w:t>
      </w:r>
      <w:r w:rsidR="00B452CD" w:rsidRPr="00B452CD">
        <w:rPr>
          <w:rFonts w:ascii="Arial" w:hAnsi="Arial" w:cs="Arial"/>
          <w:sz w:val="20"/>
          <w:szCs w:val="20"/>
        </w:rPr>
        <w:t>s</w:t>
      </w:r>
      <w:r w:rsidR="00E32E82" w:rsidRPr="00B452CD">
        <w:rPr>
          <w:rFonts w:ascii="Arial" w:hAnsi="Arial" w:cs="Arial"/>
          <w:sz w:val="20"/>
          <w:szCs w:val="20"/>
        </w:rPr>
        <w:t xml:space="preserve"> </w:t>
      </w:r>
    </w:p>
    <w:p w14:paraId="51D08FD5" w14:textId="00DCABDC" w:rsidR="00E32E82" w:rsidRPr="00B452CD" w:rsidRDefault="00F7759F" w:rsidP="00763501">
      <w:pPr>
        <w:pStyle w:val="Paragraphedeliste"/>
        <w:numPr>
          <w:ilvl w:val="0"/>
          <w:numId w:val="21"/>
        </w:numPr>
        <w:jc w:val="both"/>
        <w:rPr>
          <w:rFonts w:ascii="Arial" w:hAnsi="Arial" w:cs="Arial"/>
          <w:sz w:val="20"/>
          <w:szCs w:val="20"/>
        </w:rPr>
      </w:pPr>
      <w:r w:rsidRPr="00B452CD">
        <w:rPr>
          <w:rFonts w:ascii="Arial" w:hAnsi="Arial" w:cs="Arial"/>
          <w:sz w:val="20"/>
          <w:szCs w:val="20"/>
        </w:rPr>
        <w:t>Les e</w:t>
      </w:r>
      <w:r w:rsidR="00E32E82" w:rsidRPr="00B452CD">
        <w:rPr>
          <w:rFonts w:ascii="Arial" w:hAnsi="Arial" w:cs="Arial"/>
          <w:sz w:val="20"/>
          <w:szCs w:val="20"/>
        </w:rPr>
        <w:t>nquêtes administratives</w:t>
      </w:r>
    </w:p>
    <w:p w14:paraId="492ACACD" w14:textId="0EB09F32" w:rsidR="00E32E82" w:rsidRPr="00B452CD" w:rsidRDefault="00F7759F" w:rsidP="00763501">
      <w:pPr>
        <w:pStyle w:val="Paragraphedeliste"/>
        <w:numPr>
          <w:ilvl w:val="0"/>
          <w:numId w:val="21"/>
        </w:numPr>
        <w:jc w:val="both"/>
        <w:rPr>
          <w:rFonts w:ascii="Arial" w:hAnsi="Arial" w:cs="Arial"/>
          <w:sz w:val="20"/>
          <w:szCs w:val="20"/>
        </w:rPr>
      </w:pPr>
      <w:r w:rsidRPr="00B452CD">
        <w:rPr>
          <w:rFonts w:ascii="Arial" w:hAnsi="Arial" w:cs="Arial"/>
          <w:sz w:val="20"/>
          <w:szCs w:val="20"/>
        </w:rPr>
        <w:t>Le b</w:t>
      </w:r>
      <w:r w:rsidR="00E32E82" w:rsidRPr="00B452CD">
        <w:rPr>
          <w:rFonts w:ascii="Arial" w:hAnsi="Arial" w:cs="Arial"/>
          <w:sz w:val="20"/>
          <w:szCs w:val="20"/>
        </w:rPr>
        <w:t>ilan des ressources humaines</w:t>
      </w:r>
    </w:p>
    <w:p w14:paraId="28D7ED99" w14:textId="730FA15E" w:rsidR="00B452CD" w:rsidRPr="00B452CD" w:rsidRDefault="00B452CD" w:rsidP="00763501">
      <w:pPr>
        <w:pStyle w:val="Paragraphedeliste"/>
        <w:numPr>
          <w:ilvl w:val="0"/>
          <w:numId w:val="21"/>
        </w:numPr>
        <w:jc w:val="both"/>
        <w:rPr>
          <w:rFonts w:ascii="Arial" w:hAnsi="Arial" w:cs="Arial"/>
          <w:sz w:val="20"/>
          <w:szCs w:val="20"/>
        </w:rPr>
      </w:pPr>
      <w:r w:rsidRPr="00B452CD">
        <w:rPr>
          <w:rFonts w:ascii="Arial" w:hAnsi="Arial" w:cs="Arial"/>
          <w:sz w:val="20"/>
          <w:szCs w:val="20"/>
        </w:rPr>
        <w:t>Le conseil en organisation / l’audit RH</w:t>
      </w:r>
    </w:p>
    <w:p w14:paraId="39AE96A6" w14:textId="49DCC095" w:rsidR="00B452CD" w:rsidRPr="00B452CD" w:rsidRDefault="00B452CD" w:rsidP="00763501">
      <w:pPr>
        <w:pStyle w:val="Paragraphedeliste"/>
        <w:numPr>
          <w:ilvl w:val="0"/>
          <w:numId w:val="21"/>
        </w:numPr>
        <w:jc w:val="both"/>
        <w:rPr>
          <w:rFonts w:ascii="Arial" w:hAnsi="Arial" w:cs="Arial"/>
          <w:sz w:val="20"/>
          <w:szCs w:val="20"/>
        </w:rPr>
      </w:pPr>
      <w:r w:rsidRPr="00B452CD">
        <w:rPr>
          <w:rFonts w:ascii="Arial" w:hAnsi="Arial" w:cs="Arial"/>
          <w:sz w:val="20"/>
          <w:szCs w:val="20"/>
        </w:rPr>
        <w:t>La réalisation des paies</w:t>
      </w:r>
    </w:p>
    <w:p w14:paraId="34D4F05E" w14:textId="7301FE8F" w:rsidR="00B452CD" w:rsidRPr="00B452CD" w:rsidRDefault="00B452CD" w:rsidP="00763501">
      <w:pPr>
        <w:pStyle w:val="Paragraphedeliste"/>
        <w:numPr>
          <w:ilvl w:val="0"/>
          <w:numId w:val="21"/>
        </w:numPr>
        <w:jc w:val="both"/>
        <w:rPr>
          <w:rFonts w:ascii="Arial" w:hAnsi="Arial" w:cs="Arial"/>
          <w:sz w:val="20"/>
          <w:szCs w:val="20"/>
        </w:rPr>
      </w:pPr>
      <w:r w:rsidRPr="00B452CD">
        <w:rPr>
          <w:rFonts w:ascii="Arial" w:hAnsi="Arial" w:cs="Arial"/>
          <w:sz w:val="20"/>
          <w:szCs w:val="20"/>
        </w:rPr>
        <w:t>La gestion des allocations chômage</w:t>
      </w:r>
    </w:p>
    <w:p w14:paraId="305F1DBA" w14:textId="479A9918" w:rsidR="00E32E82" w:rsidRPr="00B452CD" w:rsidRDefault="00F7759F" w:rsidP="00763501">
      <w:pPr>
        <w:pStyle w:val="Paragraphedeliste"/>
        <w:numPr>
          <w:ilvl w:val="0"/>
          <w:numId w:val="21"/>
        </w:numPr>
        <w:jc w:val="both"/>
        <w:rPr>
          <w:rFonts w:ascii="Arial" w:hAnsi="Arial" w:cs="Arial"/>
          <w:sz w:val="20"/>
          <w:szCs w:val="20"/>
        </w:rPr>
      </w:pPr>
      <w:r w:rsidRPr="00B452CD">
        <w:rPr>
          <w:rFonts w:ascii="Arial" w:hAnsi="Arial" w:cs="Arial"/>
          <w:sz w:val="20"/>
          <w:szCs w:val="20"/>
        </w:rPr>
        <w:t>L’a</w:t>
      </w:r>
      <w:r w:rsidR="00E32E82" w:rsidRPr="00B452CD">
        <w:rPr>
          <w:rFonts w:ascii="Arial" w:hAnsi="Arial" w:cs="Arial"/>
          <w:sz w:val="20"/>
          <w:szCs w:val="20"/>
        </w:rPr>
        <w:t>ssurance statutaire</w:t>
      </w:r>
    </w:p>
    <w:p w14:paraId="4C0446FB" w14:textId="6D0D711F" w:rsidR="00E32E82" w:rsidRPr="00B452CD" w:rsidRDefault="00F7759F" w:rsidP="00763501">
      <w:pPr>
        <w:pStyle w:val="Paragraphedeliste"/>
        <w:numPr>
          <w:ilvl w:val="0"/>
          <w:numId w:val="21"/>
        </w:numPr>
        <w:jc w:val="both"/>
        <w:rPr>
          <w:rFonts w:ascii="Arial" w:hAnsi="Arial" w:cs="Arial"/>
          <w:sz w:val="20"/>
          <w:szCs w:val="20"/>
        </w:rPr>
      </w:pPr>
      <w:r w:rsidRPr="00B452CD">
        <w:rPr>
          <w:rFonts w:ascii="Arial" w:hAnsi="Arial" w:cs="Arial"/>
          <w:sz w:val="20"/>
          <w:szCs w:val="20"/>
        </w:rPr>
        <w:t>La m</w:t>
      </w:r>
      <w:r w:rsidR="00E32E82" w:rsidRPr="00B452CD">
        <w:rPr>
          <w:rFonts w:ascii="Arial" w:hAnsi="Arial" w:cs="Arial"/>
          <w:sz w:val="20"/>
          <w:szCs w:val="20"/>
        </w:rPr>
        <w:t>édecine agréée et de contrôle</w:t>
      </w:r>
    </w:p>
    <w:p w14:paraId="45D0A6BA" w14:textId="764C5F97" w:rsidR="00E32E82" w:rsidRPr="00B452CD" w:rsidRDefault="00A816CC" w:rsidP="00763501">
      <w:pPr>
        <w:pStyle w:val="Paragraphedeliste"/>
        <w:numPr>
          <w:ilvl w:val="0"/>
          <w:numId w:val="21"/>
        </w:numPr>
        <w:jc w:val="both"/>
        <w:rPr>
          <w:rFonts w:ascii="Arial" w:hAnsi="Arial" w:cs="Arial"/>
          <w:sz w:val="20"/>
          <w:szCs w:val="20"/>
        </w:rPr>
      </w:pPr>
      <w:r w:rsidRPr="00B452CD">
        <w:rPr>
          <w:rFonts w:ascii="Arial" w:hAnsi="Arial" w:cs="Arial"/>
          <w:sz w:val="20"/>
          <w:szCs w:val="20"/>
        </w:rPr>
        <w:t>Les c</w:t>
      </w:r>
      <w:r w:rsidR="00E32E82" w:rsidRPr="00B452CD">
        <w:rPr>
          <w:rFonts w:ascii="Arial" w:hAnsi="Arial" w:cs="Arial"/>
          <w:sz w:val="20"/>
          <w:szCs w:val="20"/>
        </w:rPr>
        <w:t>onseils et avis déontologiques (élus)</w:t>
      </w:r>
    </w:p>
    <w:p w14:paraId="709908C1" w14:textId="3AEE691E" w:rsidR="00E32E82" w:rsidRPr="00B452CD" w:rsidRDefault="00A816CC" w:rsidP="00763501">
      <w:pPr>
        <w:pStyle w:val="Paragraphedeliste"/>
        <w:numPr>
          <w:ilvl w:val="0"/>
          <w:numId w:val="21"/>
        </w:numPr>
        <w:jc w:val="both"/>
        <w:rPr>
          <w:rFonts w:ascii="Arial" w:hAnsi="Arial" w:cs="Arial"/>
          <w:sz w:val="20"/>
          <w:szCs w:val="20"/>
        </w:rPr>
      </w:pPr>
      <w:r w:rsidRPr="00B452CD">
        <w:rPr>
          <w:rFonts w:ascii="Arial" w:hAnsi="Arial" w:cs="Arial"/>
          <w:sz w:val="20"/>
          <w:szCs w:val="20"/>
        </w:rPr>
        <w:t>Le d</w:t>
      </w:r>
      <w:r w:rsidR="00E32E82" w:rsidRPr="00B452CD">
        <w:rPr>
          <w:rFonts w:ascii="Arial" w:hAnsi="Arial" w:cs="Arial"/>
          <w:sz w:val="20"/>
          <w:szCs w:val="20"/>
        </w:rPr>
        <w:t>ispositif de signalement d'actes de violence, de discrimination, de harcèlement et d'agissements sexistes</w:t>
      </w:r>
    </w:p>
    <w:p w14:paraId="5D922DD2" w14:textId="6F42DEC9" w:rsidR="00E32E82" w:rsidRPr="00B452CD" w:rsidRDefault="00A816CC" w:rsidP="00763501">
      <w:pPr>
        <w:pStyle w:val="Paragraphedeliste"/>
        <w:numPr>
          <w:ilvl w:val="0"/>
          <w:numId w:val="21"/>
        </w:numPr>
        <w:jc w:val="both"/>
        <w:rPr>
          <w:rFonts w:ascii="Arial" w:hAnsi="Arial" w:cs="Arial"/>
          <w:sz w:val="20"/>
          <w:szCs w:val="20"/>
        </w:rPr>
      </w:pPr>
      <w:r w:rsidRPr="00B452CD">
        <w:rPr>
          <w:rFonts w:ascii="Arial" w:hAnsi="Arial" w:cs="Arial"/>
          <w:sz w:val="20"/>
          <w:szCs w:val="20"/>
        </w:rPr>
        <w:t>L’a</w:t>
      </w:r>
      <w:r w:rsidR="00E32E82" w:rsidRPr="00B452CD">
        <w:rPr>
          <w:rFonts w:ascii="Arial" w:hAnsi="Arial" w:cs="Arial"/>
          <w:sz w:val="20"/>
          <w:szCs w:val="20"/>
        </w:rPr>
        <w:t>gence d’intérim</w:t>
      </w:r>
    </w:p>
    <w:p w14:paraId="4BF4AB81" w14:textId="0641FCA3" w:rsidR="00E32E82" w:rsidRPr="00B452CD" w:rsidRDefault="00A816CC" w:rsidP="00763501">
      <w:pPr>
        <w:pStyle w:val="Paragraphedeliste"/>
        <w:numPr>
          <w:ilvl w:val="0"/>
          <w:numId w:val="21"/>
        </w:numPr>
        <w:jc w:val="both"/>
        <w:rPr>
          <w:rFonts w:ascii="Arial" w:hAnsi="Arial" w:cs="Arial"/>
          <w:sz w:val="20"/>
          <w:szCs w:val="20"/>
        </w:rPr>
      </w:pPr>
      <w:r w:rsidRPr="00B452CD">
        <w:rPr>
          <w:rFonts w:ascii="Arial" w:hAnsi="Arial" w:cs="Arial"/>
          <w:sz w:val="20"/>
          <w:szCs w:val="20"/>
        </w:rPr>
        <w:t>Le c</w:t>
      </w:r>
      <w:r w:rsidR="00E32E82" w:rsidRPr="00B452CD">
        <w:rPr>
          <w:rFonts w:ascii="Arial" w:hAnsi="Arial" w:cs="Arial"/>
          <w:sz w:val="20"/>
          <w:szCs w:val="20"/>
        </w:rPr>
        <w:t>onseil en recrutement</w:t>
      </w:r>
    </w:p>
    <w:p w14:paraId="04644204" w14:textId="56805ABD" w:rsidR="00E32E82" w:rsidRPr="00B452CD" w:rsidRDefault="00A816CC" w:rsidP="00763501">
      <w:pPr>
        <w:pStyle w:val="Paragraphedeliste"/>
        <w:numPr>
          <w:ilvl w:val="0"/>
          <w:numId w:val="21"/>
        </w:numPr>
        <w:jc w:val="both"/>
        <w:rPr>
          <w:rFonts w:ascii="Arial" w:hAnsi="Arial" w:cs="Arial"/>
          <w:sz w:val="20"/>
          <w:szCs w:val="20"/>
        </w:rPr>
      </w:pPr>
      <w:r w:rsidRPr="00B452CD">
        <w:rPr>
          <w:rFonts w:ascii="Arial" w:hAnsi="Arial" w:cs="Arial"/>
          <w:sz w:val="20"/>
          <w:szCs w:val="20"/>
        </w:rPr>
        <w:t>Le c</w:t>
      </w:r>
      <w:r w:rsidR="00E32E82" w:rsidRPr="00B452CD">
        <w:rPr>
          <w:rFonts w:ascii="Arial" w:hAnsi="Arial" w:cs="Arial"/>
          <w:sz w:val="20"/>
          <w:szCs w:val="20"/>
        </w:rPr>
        <w:t xml:space="preserve">onseil en évolution professionnelle et </w:t>
      </w:r>
      <w:r w:rsidR="00B452CD" w:rsidRPr="00B452CD">
        <w:rPr>
          <w:rFonts w:ascii="Arial" w:hAnsi="Arial" w:cs="Arial"/>
          <w:sz w:val="20"/>
          <w:szCs w:val="20"/>
        </w:rPr>
        <w:t>l’accompagnement aux</w:t>
      </w:r>
      <w:r w:rsidR="00E32E82" w:rsidRPr="00B452CD">
        <w:rPr>
          <w:rFonts w:ascii="Arial" w:hAnsi="Arial" w:cs="Arial"/>
          <w:sz w:val="20"/>
          <w:szCs w:val="20"/>
        </w:rPr>
        <w:t xml:space="preserve"> mobilité</w:t>
      </w:r>
      <w:r w:rsidR="00B452CD" w:rsidRPr="00B452CD">
        <w:rPr>
          <w:rFonts w:ascii="Arial" w:hAnsi="Arial" w:cs="Arial"/>
          <w:sz w:val="20"/>
          <w:szCs w:val="20"/>
        </w:rPr>
        <w:t>s</w:t>
      </w:r>
    </w:p>
    <w:p w14:paraId="259EB01C" w14:textId="5423CD4D" w:rsidR="00E32E82" w:rsidRPr="00B452CD" w:rsidRDefault="00A816CC" w:rsidP="00763501">
      <w:pPr>
        <w:pStyle w:val="Paragraphedeliste"/>
        <w:numPr>
          <w:ilvl w:val="0"/>
          <w:numId w:val="21"/>
        </w:numPr>
        <w:jc w:val="both"/>
        <w:rPr>
          <w:rFonts w:ascii="Arial" w:hAnsi="Arial" w:cs="Arial"/>
          <w:sz w:val="20"/>
          <w:szCs w:val="20"/>
        </w:rPr>
      </w:pPr>
      <w:r w:rsidRPr="00B452CD">
        <w:rPr>
          <w:rFonts w:ascii="Arial" w:hAnsi="Arial" w:cs="Arial"/>
          <w:sz w:val="20"/>
          <w:szCs w:val="20"/>
        </w:rPr>
        <w:t>La m</w:t>
      </w:r>
      <w:r w:rsidR="00E32E82" w:rsidRPr="00B452CD">
        <w:rPr>
          <w:rFonts w:ascii="Arial" w:hAnsi="Arial" w:cs="Arial"/>
          <w:sz w:val="20"/>
          <w:szCs w:val="20"/>
        </w:rPr>
        <w:t>édecine préventive</w:t>
      </w:r>
    </w:p>
    <w:p w14:paraId="53D6DF50" w14:textId="6AB72C93" w:rsidR="00E32E82" w:rsidRPr="00B452CD" w:rsidRDefault="00A816CC" w:rsidP="00763501">
      <w:pPr>
        <w:pStyle w:val="Paragraphedeliste"/>
        <w:numPr>
          <w:ilvl w:val="0"/>
          <w:numId w:val="21"/>
        </w:numPr>
        <w:jc w:val="both"/>
        <w:rPr>
          <w:rFonts w:ascii="Arial" w:hAnsi="Arial" w:cs="Arial"/>
          <w:sz w:val="20"/>
          <w:szCs w:val="20"/>
        </w:rPr>
      </w:pPr>
      <w:r w:rsidRPr="00B452CD">
        <w:rPr>
          <w:rFonts w:ascii="Arial" w:hAnsi="Arial" w:cs="Arial"/>
          <w:sz w:val="20"/>
          <w:szCs w:val="20"/>
        </w:rPr>
        <w:t>Le c</w:t>
      </w:r>
      <w:r w:rsidR="00E32E82" w:rsidRPr="00B452CD">
        <w:rPr>
          <w:rFonts w:ascii="Arial" w:hAnsi="Arial" w:cs="Arial"/>
          <w:sz w:val="20"/>
          <w:szCs w:val="20"/>
        </w:rPr>
        <w:t>onseil en prévention</w:t>
      </w:r>
    </w:p>
    <w:p w14:paraId="7541E24A" w14:textId="03E0C2A2" w:rsidR="00E32E82" w:rsidRPr="00B452CD" w:rsidRDefault="00A816CC" w:rsidP="00763501">
      <w:pPr>
        <w:pStyle w:val="Paragraphedeliste"/>
        <w:numPr>
          <w:ilvl w:val="0"/>
          <w:numId w:val="21"/>
        </w:numPr>
        <w:jc w:val="both"/>
        <w:rPr>
          <w:rFonts w:ascii="Arial" w:hAnsi="Arial" w:cs="Arial"/>
          <w:sz w:val="20"/>
          <w:szCs w:val="20"/>
        </w:rPr>
      </w:pPr>
      <w:r w:rsidRPr="00B452CD">
        <w:rPr>
          <w:rFonts w:ascii="Arial" w:hAnsi="Arial" w:cs="Arial"/>
          <w:sz w:val="20"/>
          <w:szCs w:val="20"/>
        </w:rPr>
        <w:t>L’i</w:t>
      </w:r>
      <w:r w:rsidR="00E32E82" w:rsidRPr="00B452CD">
        <w:rPr>
          <w:rFonts w:ascii="Arial" w:hAnsi="Arial" w:cs="Arial"/>
          <w:sz w:val="20"/>
          <w:szCs w:val="20"/>
        </w:rPr>
        <w:t>nspection en santé et en sécurité au travail</w:t>
      </w:r>
    </w:p>
    <w:p w14:paraId="7B93361A" w14:textId="6997E778" w:rsidR="00E32E82" w:rsidRPr="00B452CD" w:rsidRDefault="00A816CC" w:rsidP="00763501">
      <w:pPr>
        <w:pStyle w:val="Paragraphedeliste"/>
        <w:numPr>
          <w:ilvl w:val="0"/>
          <w:numId w:val="21"/>
        </w:numPr>
        <w:jc w:val="both"/>
        <w:rPr>
          <w:rFonts w:ascii="Arial" w:hAnsi="Arial" w:cs="Arial"/>
          <w:sz w:val="20"/>
          <w:szCs w:val="20"/>
        </w:rPr>
      </w:pPr>
      <w:r w:rsidRPr="00B452CD">
        <w:rPr>
          <w:rFonts w:ascii="Arial" w:hAnsi="Arial" w:cs="Arial"/>
          <w:sz w:val="20"/>
          <w:szCs w:val="20"/>
        </w:rPr>
        <w:t>La p</w:t>
      </w:r>
      <w:r w:rsidR="00E32E82" w:rsidRPr="00B452CD">
        <w:rPr>
          <w:rFonts w:ascii="Arial" w:hAnsi="Arial" w:cs="Arial"/>
          <w:sz w:val="20"/>
          <w:szCs w:val="20"/>
        </w:rPr>
        <w:t>sychologie du travail</w:t>
      </w:r>
    </w:p>
    <w:p w14:paraId="598F8226" w14:textId="349DDB75" w:rsidR="00E32E82" w:rsidRPr="00B452CD" w:rsidRDefault="00A816CC" w:rsidP="00763501">
      <w:pPr>
        <w:pStyle w:val="Paragraphedeliste"/>
        <w:numPr>
          <w:ilvl w:val="0"/>
          <w:numId w:val="21"/>
        </w:numPr>
        <w:jc w:val="both"/>
        <w:rPr>
          <w:rFonts w:ascii="Arial" w:hAnsi="Arial" w:cs="Arial"/>
          <w:sz w:val="20"/>
          <w:szCs w:val="20"/>
        </w:rPr>
      </w:pPr>
      <w:r w:rsidRPr="00B452CD">
        <w:rPr>
          <w:rFonts w:ascii="Arial" w:hAnsi="Arial" w:cs="Arial"/>
          <w:sz w:val="20"/>
          <w:szCs w:val="20"/>
        </w:rPr>
        <w:t>L’e</w:t>
      </w:r>
      <w:r w:rsidR="00E32E82" w:rsidRPr="00B452CD">
        <w:rPr>
          <w:rFonts w:ascii="Arial" w:hAnsi="Arial" w:cs="Arial"/>
          <w:sz w:val="20"/>
          <w:szCs w:val="20"/>
        </w:rPr>
        <w:t>rgonomie du travail</w:t>
      </w:r>
    </w:p>
    <w:p w14:paraId="7180CBA3" w14:textId="17046D0C" w:rsidR="00E32E82" w:rsidRPr="00B452CD" w:rsidRDefault="00A816CC" w:rsidP="00763501">
      <w:pPr>
        <w:pStyle w:val="Paragraphedeliste"/>
        <w:numPr>
          <w:ilvl w:val="0"/>
          <w:numId w:val="21"/>
        </w:numPr>
        <w:jc w:val="both"/>
        <w:rPr>
          <w:rFonts w:ascii="Arial" w:hAnsi="Arial" w:cs="Arial"/>
          <w:sz w:val="20"/>
          <w:szCs w:val="20"/>
        </w:rPr>
      </w:pPr>
      <w:r w:rsidRPr="00B452CD">
        <w:rPr>
          <w:rFonts w:ascii="Arial" w:hAnsi="Arial" w:cs="Arial"/>
          <w:sz w:val="20"/>
          <w:szCs w:val="20"/>
        </w:rPr>
        <w:t>La p</w:t>
      </w:r>
      <w:r w:rsidR="00E32E82" w:rsidRPr="00B452CD">
        <w:rPr>
          <w:rFonts w:ascii="Arial" w:hAnsi="Arial" w:cs="Arial"/>
          <w:sz w:val="20"/>
          <w:szCs w:val="20"/>
        </w:rPr>
        <w:t>rotection sociale complémentaire</w:t>
      </w:r>
    </w:p>
    <w:p w14:paraId="2056EC43" w14:textId="1E8B5573" w:rsidR="00E32E82" w:rsidRPr="00AA50CD" w:rsidRDefault="00AA50CD" w:rsidP="00E32E82">
      <w:pPr>
        <w:rPr>
          <w:rFonts w:ascii="Arial" w:hAnsi="Arial" w:cs="Arial"/>
          <w:sz w:val="20"/>
          <w:szCs w:val="20"/>
        </w:rPr>
      </w:pPr>
      <w:r w:rsidRPr="00AA50CD">
        <w:rPr>
          <w:rFonts w:ascii="Arial" w:hAnsi="Arial" w:cs="Arial"/>
          <w:sz w:val="20"/>
          <w:szCs w:val="20"/>
        </w:rPr>
        <w:t xml:space="preserve">Les dépenses supportées par le CDG25 pour l’exercice de ces missions </w:t>
      </w:r>
      <w:r w:rsidR="00435513">
        <w:rPr>
          <w:rFonts w:ascii="Arial" w:hAnsi="Arial" w:cs="Arial"/>
          <w:sz w:val="20"/>
          <w:szCs w:val="20"/>
        </w:rPr>
        <w:t>complémentaires</w:t>
      </w:r>
      <w:r w:rsidRPr="00AA50CD">
        <w:rPr>
          <w:rFonts w:ascii="Arial" w:hAnsi="Arial" w:cs="Arial"/>
          <w:sz w:val="20"/>
          <w:szCs w:val="20"/>
        </w:rPr>
        <w:t xml:space="preserve"> sont financées soit par le versement de cotisations additionnelles soit par une contribution à l’acte.</w:t>
      </w:r>
    </w:p>
    <w:p w14:paraId="36A7BDAF" w14:textId="2F6847CE" w:rsidR="00763501" w:rsidRPr="00763501" w:rsidRDefault="005B7328" w:rsidP="00744226">
      <w:pPr>
        <w:jc w:val="both"/>
        <w:rPr>
          <w:rFonts w:ascii="Arial" w:hAnsi="Arial" w:cs="Arial"/>
          <w:sz w:val="20"/>
          <w:szCs w:val="20"/>
        </w:rPr>
      </w:pPr>
      <w:r>
        <w:rPr>
          <w:rFonts w:ascii="Arial" w:hAnsi="Arial" w:cs="Arial"/>
          <w:sz w:val="20"/>
          <w:szCs w:val="20"/>
        </w:rPr>
        <w:t>L</w:t>
      </w:r>
      <w:r w:rsidR="00F94263">
        <w:rPr>
          <w:rFonts w:ascii="Arial" w:hAnsi="Arial" w:cs="Arial"/>
          <w:sz w:val="20"/>
          <w:szCs w:val="20"/>
        </w:rPr>
        <w:t>’adhésion</w:t>
      </w:r>
      <w:r w:rsidR="00763501">
        <w:rPr>
          <w:rFonts w:ascii="Arial" w:hAnsi="Arial" w:cs="Arial"/>
          <w:sz w:val="20"/>
          <w:szCs w:val="20"/>
        </w:rPr>
        <w:t xml:space="preserve"> aux missions </w:t>
      </w:r>
      <w:r w:rsidR="00435513">
        <w:rPr>
          <w:rFonts w:ascii="Arial" w:hAnsi="Arial" w:cs="Arial"/>
          <w:sz w:val="20"/>
          <w:szCs w:val="20"/>
        </w:rPr>
        <w:t>complémentaires</w:t>
      </w:r>
      <w:r w:rsidR="00763501">
        <w:rPr>
          <w:rFonts w:ascii="Arial" w:hAnsi="Arial" w:cs="Arial"/>
          <w:sz w:val="20"/>
          <w:szCs w:val="20"/>
        </w:rPr>
        <w:t xml:space="preserve"> </w:t>
      </w:r>
      <w:r w:rsidR="00763501" w:rsidRPr="00763501">
        <w:rPr>
          <w:rFonts w:ascii="Arial" w:hAnsi="Arial" w:cs="Arial"/>
          <w:sz w:val="20"/>
          <w:szCs w:val="20"/>
        </w:rPr>
        <w:t>nécessite l’adoption d’une délibération de l’assemblée délibérante de la collectivité territoriale ou de l’établissement et la signature d’une convention.</w:t>
      </w:r>
    </w:p>
    <w:p w14:paraId="38BFC0F9" w14:textId="77777777" w:rsidR="00D20FFC" w:rsidRDefault="00D20FFC" w:rsidP="00744226">
      <w:pPr>
        <w:jc w:val="both"/>
        <w:rPr>
          <w:color w:val="000000" w:themeColor="text1"/>
          <w:sz w:val="22"/>
          <w:szCs w:val="22"/>
        </w:rPr>
      </w:pPr>
    </w:p>
    <w:p w14:paraId="7EBE951F" w14:textId="1196CE51" w:rsidR="00D20FFC" w:rsidRPr="00C03528" w:rsidRDefault="00D20FFC" w:rsidP="00D20FFC">
      <w:pPr>
        <w:jc w:val="both"/>
        <w:rPr>
          <w:rFonts w:ascii="Arial" w:hAnsi="Arial" w:cs="Arial"/>
          <w:sz w:val="20"/>
          <w:szCs w:val="20"/>
        </w:rPr>
      </w:pPr>
      <w:r w:rsidRPr="00F94263">
        <w:rPr>
          <w:rFonts w:ascii="Arial" w:hAnsi="Arial" w:cs="Arial"/>
          <w:sz w:val="20"/>
          <w:szCs w:val="20"/>
        </w:rPr>
        <w:t>Le CDG 25 propose l’adoption d’une convention-cadre</w:t>
      </w:r>
      <w:r w:rsidR="00A816CC">
        <w:rPr>
          <w:rFonts w:ascii="Arial" w:hAnsi="Arial" w:cs="Arial"/>
          <w:sz w:val="20"/>
          <w:szCs w:val="20"/>
        </w:rPr>
        <w:t>,</w:t>
      </w:r>
      <w:r w:rsidRPr="00F94263">
        <w:rPr>
          <w:rFonts w:ascii="Arial" w:hAnsi="Arial" w:cs="Arial"/>
          <w:sz w:val="20"/>
          <w:szCs w:val="20"/>
        </w:rPr>
        <w:t xml:space="preserve"> regroupant l’ensemble des </w:t>
      </w:r>
      <w:r w:rsidR="001415A8">
        <w:rPr>
          <w:rFonts w:ascii="Arial" w:hAnsi="Arial" w:cs="Arial"/>
          <w:sz w:val="20"/>
          <w:szCs w:val="20"/>
        </w:rPr>
        <w:t>missi</w:t>
      </w:r>
      <w:r w:rsidRPr="00F94263">
        <w:rPr>
          <w:rFonts w:ascii="Arial" w:hAnsi="Arial" w:cs="Arial"/>
          <w:sz w:val="20"/>
          <w:szCs w:val="20"/>
        </w:rPr>
        <w:t>ons</w:t>
      </w:r>
      <w:r w:rsidR="00A816CC">
        <w:rPr>
          <w:rFonts w:ascii="Arial" w:hAnsi="Arial" w:cs="Arial"/>
          <w:sz w:val="20"/>
          <w:szCs w:val="20"/>
        </w:rPr>
        <w:t>,</w:t>
      </w:r>
      <w:r w:rsidRPr="00763501">
        <w:rPr>
          <w:rFonts w:ascii="Arial" w:hAnsi="Arial" w:cs="Arial"/>
          <w:sz w:val="20"/>
          <w:szCs w:val="20"/>
        </w:rPr>
        <w:t xml:space="preserve"> valable 6 ans </w:t>
      </w:r>
      <w:r>
        <w:rPr>
          <w:rFonts w:ascii="Arial" w:hAnsi="Arial" w:cs="Arial"/>
          <w:sz w:val="20"/>
          <w:szCs w:val="20"/>
        </w:rPr>
        <w:t xml:space="preserve">et </w:t>
      </w:r>
      <w:r w:rsidRPr="00763501">
        <w:rPr>
          <w:rFonts w:ascii="Arial" w:hAnsi="Arial" w:cs="Arial"/>
          <w:sz w:val="20"/>
          <w:szCs w:val="20"/>
        </w:rPr>
        <w:t>renouvelables de manière tacite</w:t>
      </w:r>
      <w:r w:rsidR="005B7328">
        <w:rPr>
          <w:rFonts w:ascii="Arial" w:hAnsi="Arial" w:cs="Arial"/>
          <w:sz w:val="20"/>
          <w:szCs w:val="20"/>
        </w:rPr>
        <w:t xml:space="preserve">, </w:t>
      </w:r>
      <w:bookmarkStart w:id="1" w:name="_Hlk143880259"/>
      <w:r w:rsidR="005B7328">
        <w:rPr>
          <w:rFonts w:ascii="Arial" w:hAnsi="Arial" w:cs="Arial"/>
          <w:sz w:val="20"/>
          <w:szCs w:val="20"/>
        </w:rPr>
        <w:t>remplaçant l’ensemble des conventions</w:t>
      </w:r>
      <w:r w:rsidR="00AA50CD">
        <w:rPr>
          <w:rFonts w:ascii="Arial" w:hAnsi="Arial" w:cs="Arial"/>
          <w:sz w:val="20"/>
          <w:szCs w:val="20"/>
        </w:rPr>
        <w:t xml:space="preserve"> conclues jusqu’à ce jour.</w:t>
      </w:r>
      <w:r w:rsidR="005B7328">
        <w:rPr>
          <w:rFonts w:ascii="Arial" w:hAnsi="Arial" w:cs="Arial"/>
          <w:sz w:val="20"/>
          <w:szCs w:val="20"/>
        </w:rPr>
        <w:t xml:space="preserve"> </w:t>
      </w:r>
    </w:p>
    <w:bookmarkEnd w:id="1"/>
    <w:p w14:paraId="08E790BA" w14:textId="25167BDC" w:rsidR="00F94263" w:rsidRPr="00F94263" w:rsidRDefault="00D20FFC" w:rsidP="00F94263">
      <w:pPr>
        <w:jc w:val="both"/>
        <w:rPr>
          <w:rFonts w:ascii="Arial" w:hAnsi="Arial" w:cs="Arial"/>
          <w:sz w:val="20"/>
          <w:szCs w:val="20"/>
        </w:rPr>
      </w:pPr>
      <w:r w:rsidRPr="00F94263">
        <w:rPr>
          <w:rFonts w:ascii="Arial" w:hAnsi="Arial" w:cs="Arial"/>
          <w:sz w:val="20"/>
          <w:szCs w:val="20"/>
        </w:rPr>
        <w:t xml:space="preserve">Cette convention-cadre permet </w:t>
      </w:r>
      <w:r w:rsidR="00F94263" w:rsidRPr="00F94263">
        <w:rPr>
          <w:rFonts w:ascii="Arial" w:hAnsi="Arial" w:cs="Arial"/>
          <w:sz w:val="20"/>
          <w:szCs w:val="20"/>
        </w:rPr>
        <w:t>de recourir à tout moment</w:t>
      </w:r>
      <w:r w:rsidR="005B7328">
        <w:rPr>
          <w:rFonts w:ascii="Arial" w:hAnsi="Arial" w:cs="Arial"/>
          <w:sz w:val="20"/>
          <w:szCs w:val="20"/>
        </w:rPr>
        <w:t xml:space="preserve"> </w:t>
      </w:r>
      <w:r w:rsidR="00F94263" w:rsidRPr="00F94263">
        <w:rPr>
          <w:rFonts w:ascii="Arial" w:hAnsi="Arial" w:cs="Arial"/>
          <w:sz w:val="20"/>
          <w:szCs w:val="20"/>
        </w:rPr>
        <w:t xml:space="preserve">à </w:t>
      </w:r>
      <w:bookmarkStart w:id="2" w:name="_Hlk143878329"/>
      <w:r w:rsidR="00F94263" w:rsidRPr="00F94263">
        <w:rPr>
          <w:rFonts w:ascii="Arial" w:hAnsi="Arial" w:cs="Arial"/>
          <w:sz w:val="20"/>
          <w:szCs w:val="20"/>
        </w:rPr>
        <w:t xml:space="preserve">l’une ou l’autre des missions </w:t>
      </w:r>
      <w:r w:rsidR="00435513">
        <w:rPr>
          <w:rFonts w:ascii="Arial" w:hAnsi="Arial" w:cs="Arial"/>
          <w:sz w:val="20"/>
          <w:szCs w:val="20"/>
        </w:rPr>
        <w:t>complémentaires</w:t>
      </w:r>
      <w:r w:rsidR="00F94263" w:rsidRPr="00F94263">
        <w:rPr>
          <w:rFonts w:ascii="Arial" w:hAnsi="Arial" w:cs="Arial"/>
          <w:sz w:val="20"/>
          <w:szCs w:val="20"/>
        </w:rPr>
        <w:t xml:space="preserve"> proposées par le CDG 25. </w:t>
      </w:r>
      <w:bookmarkEnd w:id="2"/>
    </w:p>
    <w:p w14:paraId="49EDC96A" w14:textId="77777777" w:rsidR="00E32E82" w:rsidRPr="00C03528" w:rsidRDefault="00E32E82" w:rsidP="00744226">
      <w:pPr>
        <w:jc w:val="both"/>
        <w:rPr>
          <w:rFonts w:ascii="Arial" w:hAnsi="Arial" w:cs="Arial"/>
          <w:sz w:val="20"/>
          <w:szCs w:val="20"/>
        </w:rPr>
      </w:pPr>
    </w:p>
    <w:p w14:paraId="03AEC4B6" w14:textId="075A473A" w:rsidR="006C75D7" w:rsidRPr="00C03528" w:rsidRDefault="000B5AF0" w:rsidP="006C75D7">
      <w:pPr>
        <w:pStyle w:val="loose"/>
        <w:spacing w:before="0" w:beforeAutospacing="0" w:after="0" w:afterAutospacing="0"/>
        <w:jc w:val="both"/>
        <w:rPr>
          <w:rFonts w:ascii="Arial" w:eastAsia="Calibri" w:hAnsi="Arial" w:cs="Arial"/>
          <w:bCs/>
          <w:sz w:val="20"/>
          <w:szCs w:val="20"/>
          <w:lang w:eastAsia="en-US"/>
        </w:rPr>
      </w:pPr>
      <w:r w:rsidRPr="00C03528">
        <w:rPr>
          <w:rFonts w:ascii="Arial" w:eastAsia="Calibri" w:hAnsi="Arial" w:cs="Arial"/>
          <w:bCs/>
          <w:sz w:val="20"/>
          <w:szCs w:val="20"/>
          <w:lang w:eastAsia="en-US"/>
        </w:rPr>
        <w:t xml:space="preserve">Au regard des éléments exposés ci-dessus, il est </w:t>
      </w:r>
      <w:r w:rsidR="002B4387" w:rsidRPr="00C03528">
        <w:rPr>
          <w:rFonts w:ascii="Arial" w:eastAsia="Calibri" w:hAnsi="Arial" w:cs="Arial"/>
          <w:bCs/>
          <w:sz w:val="20"/>
          <w:szCs w:val="20"/>
          <w:lang w:eastAsia="en-US"/>
        </w:rPr>
        <w:t>proposé au Conseil</w:t>
      </w:r>
      <w:r w:rsidR="002B4387" w:rsidRPr="00C03528">
        <w:rPr>
          <w:rStyle w:val="Appelnotedebasdep"/>
          <w:rFonts w:ascii="Arial" w:eastAsia="Calibri" w:hAnsi="Arial" w:cs="Arial"/>
          <w:sz w:val="20"/>
          <w:szCs w:val="20"/>
          <w:lang w:eastAsia="en-US"/>
        </w:rPr>
        <w:footnoteReference w:id="3"/>
      </w:r>
      <w:r w:rsidR="002B4387" w:rsidRPr="00C03528">
        <w:rPr>
          <w:rFonts w:ascii="Arial" w:eastAsia="Calibri" w:hAnsi="Arial" w:cs="Arial"/>
          <w:bCs/>
          <w:sz w:val="20"/>
          <w:szCs w:val="20"/>
          <w:lang w:eastAsia="en-US"/>
        </w:rPr>
        <w:t xml:space="preserve"> </w:t>
      </w:r>
      <w:r w:rsidR="00054935" w:rsidRPr="00C03528">
        <w:rPr>
          <w:rFonts w:ascii="Arial" w:eastAsia="Calibri" w:hAnsi="Arial" w:cs="Arial"/>
          <w:bCs/>
          <w:sz w:val="20"/>
          <w:szCs w:val="20"/>
          <w:highlight w:val="yellow"/>
          <w:lang w:eastAsia="en-US"/>
        </w:rPr>
        <w:t>…</w:t>
      </w:r>
      <w:r w:rsidR="00054935" w:rsidRPr="00C03528">
        <w:rPr>
          <w:rFonts w:ascii="Arial" w:eastAsia="Calibri" w:hAnsi="Arial" w:cs="Arial"/>
          <w:bCs/>
          <w:sz w:val="20"/>
          <w:szCs w:val="20"/>
          <w:lang w:eastAsia="en-US"/>
        </w:rPr>
        <w:t xml:space="preserve"> </w:t>
      </w:r>
      <w:r w:rsidR="00605B84" w:rsidRPr="00C03528">
        <w:rPr>
          <w:rFonts w:ascii="Arial" w:eastAsia="Calibri" w:hAnsi="Arial" w:cs="Arial"/>
          <w:bCs/>
          <w:sz w:val="20"/>
          <w:szCs w:val="20"/>
          <w:lang w:eastAsia="en-US"/>
        </w:rPr>
        <w:t>d’approuver l’adhésion</w:t>
      </w:r>
      <w:r w:rsidR="00717F08" w:rsidRPr="00C03528">
        <w:rPr>
          <w:rFonts w:ascii="Arial" w:eastAsia="Calibri" w:hAnsi="Arial" w:cs="Arial"/>
          <w:bCs/>
          <w:sz w:val="20"/>
          <w:szCs w:val="20"/>
          <w:lang w:eastAsia="en-US"/>
        </w:rPr>
        <w:t xml:space="preserve"> de </w:t>
      </w:r>
      <w:proofErr w:type="spellStart"/>
      <w:r w:rsidR="003D7C84" w:rsidRPr="00C03528">
        <w:rPr>
          <w:rFonts w:ascii="Arial" w:hAnsi="Arial" w:cs="Arial"/>
          <w:i/>
          <w:sz w:val="20"/>
          <w:szCs w:val="20"/>
        </w:rPr>
        <w:t>le-la</w:t>
      </w:r>
      <w:proofErr w:type="spellEnd"/>
      <w:r w:rsidR="003D7C84" w:rsidRPr="00C03528">
        <w:rPr>
          <w:rFonts w:ascii="Arial" w:hAnsi="Arial" w:cs="Arial"/>
          <w:sz w:val="20"/>
          <w:szCs w:val="20"/>
        </w:rPr>
        <w:t xml:space="preserve"> </w:t>
      </w:r>
      <w:r w:rsidR="003D7C84" w:rsidRPr="00C03528">
        <w:rPr>
          <w:rFonts w:ascii="Arial" w:hAnsi="Arial" w:cs="Arial"/>
          <w:sz w:val="20"/>
          <w:szCs w:val="20"/>
          <w:highlight w:val="yellow"/>
        </w:rPr>
        <w:t>…</w:t>
      </w:r>
      <w:r w:rsidR="003D7C84" w:rsidRPr="00C03528">
        <w:rPr>
          <w:rFonts w:ascii="Arial" w:hAnsi="Arial" w:cs="Arial"/>
          <w:sz w:val="20"/>
          <w:szCs w:val="20"/>
        </w:rPr>
        <w:t xml:space="preserve"> </w:t>
      </w:r>
      <w:r w:rsidR="003D7C84" w:rsidRPr="00C03528">
        <w:rPr>
          <w:rFonts w:ascii="Arial" w:hAnsi="Arial" w:cs="Arial"/>
          <w:i/>
          <w:sz w:val="20"/>
          <w:szCs w:val="20"/>
        </w:rPr>
        <w:t>(préciser la dénomination de la collectivité territoriale ou de l’Etablissement)</w:t>
      </w:r>
      <w:r w:rsidR="003D7C84" w:rsidRPr="00C03528">
        <w:rPr>
          <w:rFonts w:ascii="Arial" w:eastAsia="Calibri" w:hAnsi="Arial" w:cs="Arial"/>
          <w:bCs/>
          <w:sz w:val="20"/>
          <w:szCs w:val="20"/>
          <w:lang w:eastAsia="en-US"/>
        </w:rPr>
        <w:t xml:space="preserve"> </w:t>
      </w:r>
      <w:r w:rsidR="00605B84" w:rsidRPr="00C03528">
        <w:rPr>
          <w:rFonts w:ascii="Arial" w:eastAsia="Calibri" w:hAnsi="Arial" w:cs="Arial"/>
          <w:bCs/>
          <w:sz w:val="20"/>
          <w:szCs w:val="20"/>
          <w:lang w:eastAsia="en-US"/>
        </w:rPr>
        <w:t xml:space="preserve">au </w:t>
      </w:r>
      <w:r w:rsidR="00435513">
        <w:rPr>
          <w:rFonts w:ascii="Arial" w:eastAsia="Calibri" w:hAnsi="Arial" w:cs="Arial"/>
          <w:bCs/>
          <w:sz w:val="20"/>
          <w:szCs w:val="20"/>
          <w:lang w:eastAsia="en-US"/>
        </w:rPr>
        <w:t>panel de missions complémentaires</w:t>
      </w:r>
      <w:r w:rsidR="00605B84" w:rsidRPr="00C03528">
        <w:rPr>
          <w:rFonts w:ascii="Arial" w:eastAsia="Calibri" w:hAnsi="Arial" w:cs="Arial"/>
          <w:bCs/>
          <w:sz w:val="20"/>
          <w:szCs w:val="20"/>
          <w:lang w:eastAsia="en-US"/>
        </w:rPr>
        <w:t xml:space="preserve"> proposé</w:t>
      </w:r>
      <w:r w:rsidR="00435513">
        <w:rPr>
          <w:rFonts w:ascii="Arial" w:eastAsia="Calibri" w:hAnsi="Arial" w:cs="Arial"/>
          <w:bCs/>
          <w:sz w:val="20"/>
          <w:szCs w:val="20"/>
          <w:lang w:eastAsia="en-US"/>
        </w:rPr>
        <w:t>es</w:t>
      </w:r>
      <w:r w:rsidR="00605B84" w:rsidRPr="00C03528">
        <w:rPr>
          <w:rFonts w:ascii="Arial" w:eastAsia="Calibri" w:hAnsi="Arial" w:cs="Arial"/>
          <w:bCs/>
          <w:sz w:val="20"/>
          <w:szCs w:val="20"/>
          <w:lang w:eastAsia="en-US"/>
        </w:rPr>
        <w:t xml:space="preserve"> par le CDG </w:t>
      </w:r>
      <w:r w:rsidR="00C03528" w:rsidRPr="00C03528">
        <w:rPr>
          <w:rFonts w:ascii="Arial" w:eastAsia="Calibri" w:hAnsi="Arial" w:cs="Arial"/>
          <w:bCs/>
          <w:sz w:val="20"/>
          <w:szCs w:val="20"/>
          <w:lang w:eastAsia="en-US"/>
        </w:rPr>
        <w:t>2</w:t>
      </w:r>
      <w:r w:rsidR="00605B84" w:rsidRPr="00C03528">
        <w:rPr>
          <w:rFonts w:ascii="Arial" w:eastAsia="Calibri" w:hAnsi="Arial" w:cs="Arial"/>
          <w:bCs/>
          <w:sz w:val="20"/>
          <w:szCs w:val="20"/>
          <w:lang w:eastAsia="en-US"/>
        </w:rPr>
        <w:t xml:space="preserve">5 </w:t>
      </w:r>
      <w:r w:rsidR="006C75D7" w:rsidRPr="00C03528">
        <w:rPr>
          <w:rFonts w:ascii="Arial" w:hAnsi="Arial" w:cs="Arial"/>
          <w:sz w:val="20"/>
          <w:szCs w:val="20"/>
        </w:rPr>
        <w:t xml:space="preserve">à compter du </w:t>
      </w:r>
      <w:r w:rsidR="0050332D" w:rsidRPr="00C03528">
        <w:rPr>
          <w:rFonts w:ascii="Arial" w:hAnsi="Arial" w:cs="Arial"/>
          <w:sz w:val="20"/>
          <w:szCs w:val="20"/>
          <w:highlight w:val="yellow"/>
        </w:rPr>
        <w:t>…</w:t>
      </w:r>
      <w:r w:rsidR="0050332D" w:rsidRPr="00C03528">
        <w:rPr>
          <w:rFonts w:ascii="Arial" w:hAnsi="Arial" w:cs="Arial"/>
          <w:sz w:val="20"/>
          <w:szCs w:val="20"/>
        </w:rPr>
        <w:t xml:space="preserve"> </w:t>
      </w:r>
      <w:r w:rsidR="0050332D" w:rsidRPr="00C03528">
        <w:rPr>
          <w:rFonts w:ascii="Arial" w:hAnsi="Arial" w:cs="Arial"/>
          <w:i/>
          <w:sz w:val="20"/>
          <w:szCs w:val="20"/>
        </w:rPr>
        <w:t>(date)</w:t>
      </w:r>
      <w:r w:rsidR="0050332D" w:rsidRPr="00C03528">
        <w:rPr>
          <w:rFonts w:ascii="Arial" w:hAnsi="Arial" w:cs="Arial"/>
          <w:sz w:val="20"/>
          <w:szCs w:val="20"/>
        </w:rPr>
        <w:t xml:space="preserve"> </w:t>
      </w:r>
      <w:r w:rsidR="00605B84" w:rsidRPr="00C03528">
        <w:rPr>
          <w:rFonts w:ascii="Arial" w:eastAsia="Calibri" w:hAnsi="Arial" w:cs="Arial"/>
          <w:bCs/>
          <w:sz w:val="20"/>
          <w:szCs w:val="20"/>
          <w:lang w:eastAsia="en-US"/>
        </w:rPr>
        <w:t>et d’autoriser</w:t>
      </w:r>
      <w:r w:rsidR="00605B84" w:rsidRPr="00C03528">
        <w:rPr>
          <w:rFonts w:ascii="Arial" w:eastAsia="Calibri" w:hAnsi="Arial" w:cs="Arial"/>
          <w:bCs/>
          <w:i/>
          <w:sz w:val="20"/>
          <w:szCs w:val="20"/>
          <w:lang w:eastAsia="en-US"/>
        </w:rPr>
        <w:t xml:space="preserve"> </w:t>
      </w:r>
      <w:r w:rsidR="00605B84" w:rsidRPr="00C03528">
        <w:rPr>
          <w:rFonts w:ascii="Arial" w:eastAsia="Times" w:hAnsi="Arial" w:cs="Arial"/>
          <w:i/>
          <w:sz w:val="20"/>
          <w:szCs w:val="20"/>
        </w:rPr>
        <w:t xml:space="preserve">Monsieur/Madame le Maire ou le Président/La Présidente </w:t>
      </w:r>
      <w:r w:rsidR="00605B84" w:rsidRPr="00C03528">
        <w:rPr>
          <w:rFonts w:ascii="Arial" w:eastAsia="Times" w:hAnsi="Arial" w:cs="Arial"/>
          <w:sz w:val="20"/>
          <w:szCs w:val="20"/>
        </w:rPr>
        <w:t>à signer</w:t>
      </w:r>
      <w:r w:rsidR="00605B84" w:rsidRPr="00C03528">
        <w:rPr>
          <w:rFonts w:ascii="Arial" w:hAnsi="Arial" w:cs="Arial"/>
          <w:sz w:val="20"/>
          <w:szCs w:val="20"/>
        </w:rPr>
        <w:t xml:space="preserve"> la convention afférente.</w:t>
      </w:r>
    </w:p>
    <w:p w14:paraId="51BBAE7C" w14:textId="55CF103D" w:rsidR="00007A3B" w:rsidRPr="00C03528" w:rsidRDefault="00007A3B" w:rsidP="002B4387">
      <w:pPr>
        <w:pStyle w:val="loose"/>
        <w:spacing w:before="0" w:beforeAutospacing="0" w:after="0" w:afterAutospacing="0"/>
        <w:jc w:val="both"/>
        <w:rPr>
          <w:rFonts w:ascii="Arial" w:eastAsia="Calibri" w:hAnsi="Arial" w:cs="Arial"/>
          <w:bCs/>
          <w:sz w:val="20"/>
          <w:szCs w:val="20"/>
          <w:lang w:eastAsia="en-US"/>
        </w:rPr>
      </w:pPr>
    </w:p>
    <w:p w14:paraId="6B6E2747" w14:textId="75E1CC66" w:rsidR="00F03E03" w:rsidRPr="00C03528" w:rsidRDefault="00F03E03" w:rsidP="00F03E03">
      <w:pPr>
        <w:ind w:left="33" w:right="-106"/>
        <w:jc w:val="both"/>
        <w:rPr>
          <w:rFonts w:ascii="Arial" w:hAnsi="Arial" w:cs="Arial"/>
          <w:bCs/>
          <w:sz w:val="20"/>
          <w:szCs w:val="20"/>
        </w:rPr>
      </w:pPr>
      <w:r w:rsidRPr="00C03528">
        <w:rPr>
          <w:rFonts w:ascii="Arial" w:hAnsi="Arial" w:cs="Arial"/>
          <w:bCs/>
          <w:sz w:val="20"/>
          <w:szCs w:val="20"/>
        </w:rPr>
        <w:lastRenderedPageBreak/>
        <w:t xml:space="preserve">Vu le </w:t>
      </w:r>
      <w:r w:rsidR="00763501">
        <w:rPr>
          <w:rFonts w:ascii="Arial" w:hAnsi="Arial" w:cs="Arial"/>
          <w:bCs/>
          <w:sz w:val="20"/>
          <w:szCs w:val="20"/>
        </w:rPr>
        <w:t>c</w:t>
      </w:r>
      <w:r w:rsidRPr="00C03528">
        <w:rPr>
          <w:rFonts w:ascii="Arial" w:hAnsi="Arial" w:cs="Arial"/>
          <w:bCs/>
          <w:sz w:val="20"/>
          <w:szCs w:val="20"/>
        </w:rPr>
        <w:t xml:space="preserve">ode général des collectivités territoriales, notamment son article </w:t>
      </w:r>
      <w:r w:rsidRPr="00C03528">
        <w:rPr>
          <w:rFonts w:ascii="Arial" w:hAnsi="Arial" w:cs="Arial"/>
          <w:bCs/>
          <w:sz w:val="20"/>
          <w:szCs w:val="20"/>
          <w:highlight w:val="yellow"/>
        </w:rPr>
        <w:t>…</w:t>
      </w:r>
      <w:r w:rsidRPr="00C03528">
        <w:rPr>
          <w:rStyle w:val="Appelnotedebasdep"/>
          <w:rFonts w:ascii="Arial" w:hAnsi="Arial" w:cs="Arial"/>
          <w:bCs/>
          <w:sz w:val="20"/>
          <w:szCs w:val="20"/>
          <w:highlight w:val="yellow"/>
        </w:rPr>
        <w:footnoteReference w:id="4"/>
      </w:r>
      <w:r w:rsidRPr="00C03528">
        <w:rPr>
          <w:rFonts w:ascii="Arial" w:hAnsi="Arial" w:cs="Arial"/>
          <w:bCs/>
          <w:sz w:val="20"/>
          <w:szCs w:val="20"/>
        </w:rPr>
        <w:t xml:space="preserve"> </w:t>
      </w:r>
    </w:p>
    <w:p w14:paraId="39C5A719" w14:textId="77777777" w:rsidR="003D7C84" w:rsidRPr="00C03528" w:rsidRDefault="003D7C84" w:rsidP="008C008A">
      <w:pPr>
        <w:ind w:left="33" w:right="-106"/>
        <w:jc w:val="both"/>
        <w:rPr>
          <w:rFonts w:ascii="Arial" w:hAnsi="Arial" w:cs="Arial"/>
          <w:bCs/>
          <w:i/>
          <w:sz w:val="20"/>
          <w:szCs w:val="20"/>
        </w:rPr>
      </w:pPr>
    </w:p>
    <w:p w14:paraId="02D501DF" w14:textId="1CE78900" w:rsidR="008C008A" w:rsidRPr="00C03528" w:rsidRDefault="008C008A" w:rsidP="008C008A">
      <w:pPr>
        <w:ind w:left="33" w:right="-106"/>
        <w:jc w:val="both"/>
        <w:rPr>
          <w:rFonts w:ascii="Arial" w:hAnsi="Arial" w:cs="Arial"/>
          <w:bCs/>
          <w:sz w:val="20"/>
          <w:szCs w:val="20"/>
        </w:rPr>
      </w:pPr>
      <w:r w:rsidRPr="00C03528">
        <w:rPr>
          <w:rFonts w:ascii="Arial" w:hAnsi="Arial" w:cs="Arial"/>
          <w:bCs/>
          <w:i/>
          <w:sz w:val="20"/>
          <w:szCs w:val="20"/>
        </w:rPr>
        <w:t>(Pour les CIAS et CCAS)</w:t>
      </w:r>
      <w:r w:rsidRPr="00C03528">
        <w:rPr>
          <w:rFonts w:ascii="Arial" w:hAnsi="Arial" w:cs="Arial"/>
          <w:bCs/>
          <w:sz w:val="20"/>
          <w:szCs w:val="20"/>
        </w:rPr>
        <w:t xml:space="preserve"> Vu le </w:t>
      </w:r>
      <w:r w:rsidR="00763501">
        <w:rPr>
          <w:rFonts w:ascii="Arial" w:hAnsi="Arial" w:cs="Arial"/>
          <w:bCs/>
          <w:sz w:val="20"/>
          <w:szCs w:val="20"/>
        </w:rPr>
        <w:t>c</w:t>
      </w:r>
      <w:r w:rsidRPr="00C03528">
        <w:rPr>
          <w:rFonts w:ascii="Arial" w:hAnsi="Arial" w:cs="Arial"/>
          <w:bCs/>
          <w:sz w:val="20"/>
          <w:szCs w:val="20"/>
        </w:rPr>
        <w:t>ode de l’action sociale et des familles, notamment son article R.123-23</w:t>
      </w:r>
    </w:p>
    <w:p w14:paraId="6706C049" w14:textId="77777777" w:rsidR="008C008A" w:rsidRPr="00C03528" w:rsidRDefault="008C008A" w:rsidP="008C008A">
      <w:pPr>
        <w:ind w:left="33" w:right="-106"/>
        <w:jc w:val="both"/>
        <w:rPr>
          <w:rFonts w:ascii="Arial" w:hAnsi="Arial" w:cs="Arial"/>
          <w:bCs/>
          <w:sz w:val="20"/>
          <w:szCs w:val="20"/>
        </w:rPr>
      </w:pPr>
    </w:p>
    <w:p w14:paraId="50ADC5EF" w14:textId="04ABFDF3" w:rsidR="008C008A" w:rsidRPr="00C03528" w:rsidRDefault="008C008A" w:rsidP="00C03528">
      <w:pPr>
        <w:ind w:left="33" w:right="-106"/>
        <w:jc w:val="both"/>
        <w:rPr>
          <w:rFonts w:ascii="Arial" w:hAnsi="Arial" w:cs="Arial"/>
          <w:bCs/>
          <w:sz w:val="20"/>
          <w:szCs w:val="20"/>
        </w:rPr>
      </w:pPr>
      <w:r w:rsidRPr="00C03528">
        <w:rPr>
          <w:rStyle w:val="lev"/>
          <w:rFonts w:ascii="Arial" w:hAnsi="Arial" w:cs="Arial"/>
          <w:b w:val="0"/>
          <w:sz w:val="20"/>
          <w:szCs w:val="20"/>
        </w:rPr>
        <w:t xml:space="preserve">Vu </w:t>
      </w:r>
      <w:r w:rsidR="00C03528" w:rsidRPr="00C03528">
        <w:rPr>
          <w:rStyle w:val="lev"/>
          <w:rFonts w:ascii="Arial" w:hAnsi="Arial" w:cs="Arial"/>
          <w:b w:val="0"/>
          <w:sz w:val="20"/>
          <w:szCs w:val="20"/>
        </w:rPr>
        <w:t>le code général de la fonction publique</w:t>
      </w:r>
      <w:r w:rsidR="005B7328">
        <w:rPr>
          <w:rStyle w:val="lev"/>
          <w:rFonts w:ascii="Arial" w:hAnsi="Arial" w:cs="Arial"/>
          <w:b w:val="0"/>
          <w:sz w:val="20"/>
          <w:szCs w:val="20"/>
        </w:rPr>
        <w:t>,</w:t>
      </w:r>
    </w:p>
    <w:p w14:paraId="358F5357" w14:textId="77777777" w:rsidR="008C008A" w:rsidRPr="00C03528" w:rsidRDefault="008C008A" w:rsidP="008C008A">
      <w:pPr>
        <w:ind w:left="33" w:right="-106"/>
        <w:jc w:val="both"/>
        <w:rPr>
          <w:rFonts w:ascii="Arial" w:hAnsi="Arial" w:cs="Arial"/>
          <w:bCs/>
          <w:sz w:val="20"/>
          <w:szCs w:val="20"/>
        </w:rPr>
      </w:pPr>
    </w:p>
    <w:p w14:paraId="567D1190" w14:textId="3C661110" w:rsidR="008C008A" w:rsidRPr="00C03528" w:rsidRDefault="008C008A" w:rsidP="008C008A">
      <w:pPr>
        <w:ind w:left="33" w:right="-106"/>
        <w:jc w:val="both"/>
        <w:rPr>
          <w:rFonts w:ascii="Arial" w:hAnsi="Arial" w:cs="Arial"/>
          <w:bCs/>
          <w:sz w:val="20"/>
          <w:szCs w:val="20"/>
        </w:rPr>
      </w:pPr>
      <w:r w:rsidRPr="00C03528">
        <w:rPr>
          <w:rFonts w:ascii="Arial" w:hAnsi="Arial" w:cs="Arial"/>
          <w:bCs/>
          <w:sz w:val="20"/>
          <w:szCs w:val="20"/>
        </w:rPr>
        <w:t>Vu le décret n°85-643 du 26 juin 1985 modifié relatif aux centres de gestion institués par la loi n° 84-53 du 26 janvier 1984 modifiée portant dispositions statutaires relative à la fonction publique territoriale,</w:t>
      </w:r>
    </w:p>
    <w:p w14:paraId="06CA2D5B" w14:textId="77777777" w:rsidR="008C008A" w:rsidRPr="00C03528" w:rsidRDefault="008C008A" w:rsidP="008C008A">
      <w:pPr>
        <w:pStyle w:val="VuConsidrant"/>
        <w:spacing w:after="0"/>
        <w:rPr>
          <w:lang w:val="fr"/>
        </w:rPr>
      </w:pPr>
    </w:p>
    <w:p w14:paraId="06F19165" w14:textId="262BAD28" w:rsidR="002B4387" w:rsidRPr="00C03528" w:rsidRDefault="002B4387" w:rsidP="002B4387">
      <w:pPr>
        <w:jc w:val="both"/>
        <w:rPr>
          <w:rFonts w:ascii="Arial" w:hAnsi="Arial" w:cs="Arial"/>
          <w:sz w:val="20"/>
          <w:szCs w:val="20"/>
        </w:rPr>
      </w:pPr>
      <w:r w:rsidRPr="00C03528">
        <w:rPr>
          <w:rFonts w:ascii="Arial" w:hAnsi="Arial" w:cs="Arial"/>
          <w:sz w:val="20"/>
          <w:szCs w:val="20"/>
        </w:rPr>
        <w:t xml:space="preserve">Sur le rapport de </w:t>
      </w:r>
      <w:r w:rsidRPr="00C03528">
        <w:rPr>
          <w:rFonts w:ascii="Arial" w:hAnsi="Arial" w:cs="Arial"/>
          <w:i/>
          <w:sz w:val="20"/>
          <w:szCs w:val="20"/>
        </w:rPr>
        <w:t>Monsieur/Madame le Maire ou le Président/La Présidente</w:t>
      </w:r>
      <w:r w:rsidRPr="00C03528">
        <w:rPr>
          <w:rFonts w:ascii="Arial" w:hAnsi="Arial" w:cs="Arial"/>
          <w:sz w:val="20"/>
          <w:szCs w:val="20"/>
        </w:rPr>
        <w:t>, après en avoir délibéré, le Conseil</w:t>
      </w:r>
      <w:r w:rsidRPr="00C03528">
        <w:rPr>
          <w:rStyle w:val="Appelnotedebasdep"/>
          <w:rFonts w:ascii="Arial" w:hAnsi="Arial" w:cs="Arial"/>
          <w:sz w:val="20"/>
          <w:szCs w:val="20"/>
        </w:rPr>
        <w:footnoteReference w:id="5"/>
      </w:r>
      <w:r w:rsidR="00054935" w:rsidRPr="00C03528">
        <w:rPr>
          <w:rFonts w:ascii="Arial" w:hAnsi="Arial" w:cs="Arial"/>
          <w:sz w:val="20"/>
          <w:szCs w:val="20"/>
          <w:highlight w:val="yellow"/>
        </w:rPr>
        <w:t>…</w:t>
      </w:r>
      <w:r w:rsidRPr="00C03528">
        <w:rPr>
          <w:rFonts w:ascii="Arial" w:hAnsi="Arial" w:cs="Arial"/>
          <w:sz w:val="20"/>
          <w:szCs w:val="20"/>
        </w:rPr>
        <w:t>, (</w:t>
      </w:r>
      <w:r w:rsidRPr="00C03528">
        <w:rPr>
          <w:rFonts w:ascii="Arial" w:hAnsi="Arial" w:cs="Arial"/>
          <w:i/>
          <w:sz w:val="20"/>
          <w:szCs w:val="20"/>
        </w:rPr>
        <w:t>indication des votes</w:t>
      </w:r>
      <w:r w:rsidRPr="00C03528">
        <w:rPr>
          <w:rFonts w:ascii="Arial" w:hAnsi="Arial" w:cs="Arial"/>
          <w:sz w:val="20"/>
          <w:szCs w:val="20"/>
        </w:rPr>
        <w:t>)</w:t>
      </w:r>
      <w:r w:rsidR="0063004E" w:rsidRPr="00C03528">
        <w:rPr>
          <w:rFonts w:ascii="Arial" w:hAnsi="Arial" w:cs="Arial"/>
          <w:sz w:val="20"/>
          <w:szCs w:val="20"/>
        </w:rPr>
        <w:t xml:space="preserve"> </w:t>
      </w:r>
      <w:r w:rsidRPr="00C03528">
        <w:rPr>
          <w:rFonts w:ascii="Arial" w:hAnsi="Arial" w:cs="Arial"/>
          <w:sz w:val="20"/>
          <w:szCs w:val="20"/>
        </w:rPr>
        <w:t>:</w:t>
      </w:r>
      <w:r w:rsidR="0063004E" w:rsidRPr="00C03528">
        <w:rPr>
          <w:rFonts w:ascii="Arial" w:hAnsi="Arial" w:cs="Arial"/>
          <w:sz w:val="20"/>
          <w:szCs w:val="20"/>
        </w:rPr>
        <w:t xml:space="preserve"> </w:t>
      </w:r>
    </w:p>
    <w:p w14:paraId="7C6392AD" w14:textId="77777777" w:rsidR="002B4387" w:rsidRPr="00C03528" w:rsidRDefault="002B4387" w:rsidP="002B4387">
      <w:pPr>
        <w:jc w:val="both"/>
        <w:rPr>
          <w:rFonts w:ascii="Arial" w:hAnsi="Arial" w:cs="Arial"/>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2B4387" w:rsidRPr="00C03528" w14:paraId="4DC11D48" w14:textId="77777777" w:rsidTr="005E2A38">
        <w:trPr>
          <w:trHeight w:val="567"/>
        </w:trPr>
        <w:tc>
          <w:tcPr>
            <w:tcW w:w="3833" w:type="dxa"/>
            <w:shd w:val="clear" w:color="auto" w:fill="auto"/>
            <w:vAlign w:val="center"/>
          </w:tcPr>
          <w:p w14:paraId="12FEDF87" w14:textId="77777777" w:rsidR="002B4387" w:rsidRPr="00C03528" w:rsidRDefault="002B4387" w:rsidP="005E2A38">
            <w:pPr>
              <w:jc w:val="both"/>
              <w:rPr>
                <w:rFonts w:ascii="Arial" w:hAnsi="Arial" w:cs="Arial"/>
                <w:i/>
                <w:sz w:val="20"/>
                <w:szCs w:val="20"/>
              </w:rPr>
            </w:pPr>
            <w:r w:rsidRPr="00C03528">
              <w:rPr>
                <w:rFonts w:ascii="Arial" w:hAnsi="Arial" w:cs="Arial"/>
                <w:i/>
                <w:sz w:val="20"/>
                <w:szCs w:val="20"/>
              </w:rPr>
              <w:t>Nombre de suffrages exprimés :</w:t>
            </w:r>
          </w:p>
        </w:tc>
        <w:tc>
          <w:tcPr>
            <w:tcW w:w="3033" w:type="dxa"/>
            <w:shd w:val="clear" w:color="auto" w:fill="auto"/>
            <w:vAlign w:val="center"/>
          </w:tcPr>
          <w:p w14:paraId="56D1E814" w14:textId="77777777" w:rsidR="002B4387" w:rsidRPr="00C03528" w:rsidRDefault="002B4387" w:rsidP="005E2A38">
            <w:pPr>
              <w:jc w:val="both"/>
              <w:rPr>
                <w:rFonts w:ascii="Arial" w:hAnsi="Arial" w:cs="Arial"/>
                <w:i/>
                <w:sz w:val="20"/>
                <w:szCs w:val="20"/>
              </w:rPr>
            </w:pPr>
          </w:p>
        </w:tc>
      </w:tr>
      <w:tr w:rsidR="002B4387" w:rsidRPr="00C03528" w14:paraId="21DCFECA" w14:textId="77777777" w:rsidTr="005E2A38">
        <w:trPr>
          <w:trHeight w:val="567"/>
        </w:trPr>
        <w:tc>
          <w:tcPr>
            <w:tcW w:w="3833" w:type="dxa"/>
            <w:shd w:val="clear" w:color="auto" w:fill="auto"/>
            <w:vAlign w:val="center"/>
          </w:tcPr>
          <w:p w14:paraId="048D4114" w14:textId="77777777" w:rsidR="002B4387" w:rsidRPr="00C03528" w:rsidRDefault="002B4387" w:rsidP="005E2A38">
            <w:pPr>
              <w:jc w:val="both"/>
              <w:rPr>
                <w:rFonts w:ascii="Arial" w:hAnsi="Arial" w:cs="Arial"/>
                <w:i/>
                <w:sz w:val="20"/>
                <w:szCs w:val="20"/>
              </w:rPr>
            </w:pPr>
            <w:r w:rsidRPr="00C03528">
              <w:rPr>
                <w:rFonts w:ascii="Arial" w:hAnsi="Arial" w:cs="Arial"/>
                <w:i/>
                <w:sz w:val="20"/>
                <w:szCs w:val="20"/>
              </w:rPr>
              <w:t>Votes Pour :</w:t>
            </w:r>
          </w:p>
        </w:tc>
        <w:tc>
          <w:tcPr>
            <w:tcW w:w="3033" w:type="dxa"/>
            <w:shd w:val="clear" w:color="auto" w:fill="auto"/>
            <w:vAlign w:val="center"/>
          </w:tcPr>
          <w:p w14:paraId="3A0661A6" w14:textId="77777777" w:rsidR="002B4387" w:rsidRPr="00C03528" w:rsidRDefault="002B4387" w:rsidP="005E2A38">
            <w:pPr>
              <w:jc w:val="both"/>
              <w:rPr>
                <w:rFonts w:ascii="Arial" w:hAnsi="Arial" w:cs="Arial"/>
                <w:i/>
                <w:sz w:val="20"/>
                <w:szCs w:val="20"/>
              </w:rPr>
            </w:pPr>
          </w:p>
        </w:tc>
      </w:tr>
      <w:tr w:rsidR="002B4387" w:rsidRPr="00C03528" w14:paraId="6079EC01" w14:textId="77777777" w:rsidTr="005E2A38">
        <w:trPr>
          <w:trHeight w:val="567"/>
        </w:trPr>
        <w:tc>
          <w:tcPr>
            <w:tcW w:w="3833" w:type="dxa"/>
            <w:shd w:val="clear" w:color="auto" w:fill="auto"/>
            <w:vAlign w:val="center"/>
          </w:tcPr>
          <w:p w14:paraId="36274AEC" w14:textId="77777777" w:rsidR="002B4387" w:rsidRPr="00C03528" w:rsidRDefault="002B4387" w:rsidP="005E2A38">
            <w:pPr>
              <w:jc w:val="both"/>
              <w:rPr>
                <w:rFonts w:ascii="Arial" w:hAnsi="Arial" w:cs="Arial"/>
                <w:i/>
                <w:sz w:val="20"/>
                <w:szCs w:val="20"/>
              </w:rPr>
            </w:pPr>
            <w:r w:rsidRPr="00C03528">
              <w:rPr>
                <w:rFonts w:ascii="Arial" w:hAnsi="Arial" w:cs="Arial"/>
                <w:i/>
                <w:sz w:val="20"/>
                <w:szCs w:val="20"/>
              </w:rPr>
              <w:t>Votes Contre :</w:t>
            </w:r>
          </w:p>
        </w:tc>
        <w:tc>
          <w:tcPr>
            <w:tcW w:w="3033" w:type="dxa"/>
            <w:shd w:val="clear" w:color="auto" w:fill="auto"/>
            <w:vAlign w:val="center"/>
          </w:tcPr>
          <w:p w14:paraId="1C721AC6" w14:textId="77777777" w:rsidR="002B4387" w:rsidRPr="00C03528" w:rsidRDefault="002B4387" w:rsidP="005E2A38">
            <w:pPr>
              <w:jc w:val="both"/>
              <w:rPr>
                <w:rFonts w:ascii="Arial" w:hAnsi="Arial" w:cs="Arial"/>
                <w:i/>
                <w:sz w:val="20"/>
                <w:szCs w:val="20"/>
              </w:rPr>
            </w:pPr>
          </w:p>
        </w:tc>
      </w:tr>
      <w:tr w:rsidR="002B4387" w:rsidRPr="00C03528" w14:paraId="6FB2CA9C" w14:textId="77777777" w:rsidTr="005E2A38">
        <w:trPr>
          <w:trHeight w:val="567"/>
        </w:trPr>
        <w:tc>
          <w:tcPr>
            <w:tcW w:w="3833" w:type="dxa"/>
            <w:shd w:val="clear" w:color="auto" w:fill="auto"/>
            <w:vAlign w:val="center"/>
          </w:tcPr>
          <w:p w14:paraId="405FC68B" w14:textId="77777777" w:rsidR="002B4387" w:rsidRPr="00C03528" w:rsidRDefault="002B4387" w:rsidP="005E2A38">
            <w:pPr>
              <w:jc w:val="both"/>
              <w:rPr>
                <w:rFonts w:ascii="Arial" w:hAnsi="Arial" w:cs="Arial"/>
                <w:i/>
                <w:sz w:val="20"/>
                <w:szCs w:val="20"/>
              </w:rPr>
            </w:pPr>
            <w:r w:rsidRPr="00C03528">
              <w:rPr>
                <w:rFonts w:ascii="Arial" w:hAnsi="Arial" w:cs="Arial"/>
                <w:i/>
                <w:sz w:val="20"/>
                <w:szCs w:val="20"/>
              </w:rPr>
              <w:t>Abstention :</w:t>
            </w:r>
          </w:p>
        </w:tc>
        <w:tc>
          <w:tcPr>
            <w:tcW w:w="3033" w:type="dxa"/>
            <w:shd w:val="clear" w:color="auto" w:fill="auto"/>
            <w:vAlign w:val="center"/>
          </w:tcPr>
          <w:p w14:paraId="355096B7" w14:textId="77777777" w:rsidR="002B4387" w:rsidRPr="00C03528" w:rsidRDefault="002B4387" w:rsidP="005E2A38">
            <w:pPr>
              <w:jc w:val="both"/>
              <w:rPr>
                <w:rFonts w:ascii="Arial" w:hAnsi="Arial" w:cs="Arial"/>
                <w:i/>
                <w:sz w:val="20"/>
                <w:szCs w:val="20"/>
              </w:rPr>
            </w:pPr>
          </w:p>
        </w:tc>
      </w:tr>
    </w:tbl>
    <w:p w14:paraId="3913C499" w14:textId="77777777" w:rsidR="002B4387" w:rsidRPr="00C03528" w:rsidRDefault="002B4387" w:rsidP="002B4387">
      <w:pPr>
        <w:jc w:val="both"/>
        <w:rPr>
          <w:rFonts w:ascii="Arial" w:hAnsi="Arial" w:cs="Arial"/>
          <w:sz w:val="20"/>
          <w:szCs w:val="20"/>
        </w:rPr>
      </w:pPr>
    </w:p>
    <w:p w14:paraId="4669FA39" w14:textId="77777777" w:rsidR="002B4387" w:rsidRPr="00C03528" w:rsidRDefault="002B4387" w:rsidP="002B4387">
      <w:pPr>
        <w:jc w:val="both"/>
        <w:rPr>
          <w:rFonts w:ascii="Arial" w:hAnsi="Arial" w:cs="Arial"/>
          <w:sz w:val="20"/>
          <w:szCs w:val="20"/>
        </w:rPr>
      </w:pPr>
    </w:p>
    <w:p w14:paraId="6AB131F9" w14:textId="77777777" w:rsidR="002B4387" w:rsidRPr="00C03528" w:rsidRDefault="002B4387" w:rsidP="002B4387">
      <w:pPr>
        <w:jc w:val="both"/>
        <w:rPr>
          <w:rFonts w:ascii="Arial" w:hAnsi="Arial" w:cs="Arial"/>
          <w:sz w:val="20"/>
          <w:szCs w:val="20"/>
        </w:rPr>
      </w:pPr>
    </w:p>
    <w:p w14:paraId="4F2B228E" w14:textId="77777777" w:rsidR="00555C4C" w:rsidRPr="00C03528" w:rsidRDefault="00555C4C" w:rsidP="002B4387">
      <w:pPr>
        <w:jc w:val="center"/>
        <w:rPr>
          <w:rFonts w:ascii="Arial" w:hAnsi="Arial" w:cs="Arial"/>
          <w:b/>
          <w:sz w:val="20"/>
          <w:szCs w:val="20"/>
        </w:rPr>
      </w:pPr>
    </w:p>
    <w:p w14:paraId="0332A1E1" w14:textId="77777777" w:rsidR="000B5AF0" w:rsidRPr="00C03528" w:rsidRDefault="000B5AF0" w:rsidP="002B4387">
      <w:pPr>
        <w:jc w:val="center"/>
        <w:rPr>
          <w:rFonts w:ascii="Arial" w:hAnsi="Arial" w:cs="Arial"/>
          <w:b/>
          <w:sz w:val="20"/>
          <w:szCs w:val="20"/>
        </w:rPr>
      </w:pPr>
    </w:p>
    <w:p w14:paraId="4878F8B3" w14:textId="77777777" w:rsidR="000B5AF0" w:rsidRPr="00C03528" w:rsidRDefault="000B5AF0" w:rsidP="002B4387">
      <w:pPr>
        <w:jc w:val="center"/>
        <w:rPr>
          <w:rFonts w:ascii="Arial" w:hAnsi="Arial" w:cs="Arial"/>
          <w:b/>
          <w:sz w:val="20"/>
          <w:szCs w:val="20"/>
        </w:rPr>
      </w:pPr>
    </w:p>
    <w:p w14:paraId="63E9BB33" w14:textId="77777777" w:rsidR="000B5AF0" w:rsidRPr="00C03528" w:rsidRDefault="000B5AF0" w:rsidP="002B4387">
      <w:pPr>
        <w:jc w:val="center"/>
        <w:rPr>
          <w:rFonts w:ascii="Arial" w:hAnsi="Arial" w:cs="Arial"/>
          <w:b/>
          <w:sz w:val="20"/>
          <w:szCs w:val="20"/>
        </w:rPr>
      </w:pPr>
    </w:p>
    <w:p w14:paraId="18BF9202" w14:textId="77777777" w:rsidR="000B5AF0" w:rsidRPr="00C03528" w:rsidRDefault="000B5AF0" w:rsidP="002B4387">
      <w:pPr>
        <w:jc w:val="center"/>
        <w:rPr>
          <w:rFonts w:ascii="Arial" w:hAnsi="Arial" w:cs="Arial"/>
          <w:b/>
          <w:sz w:val="20"/>
          <w:szCs w:val="20"/>
        </w:rPr>
      </w:pPr>
    </w:p>
    <w:p w14:paraId="08512195" w14:textId="77777777" w:rsidR="000B5AF0" w:rsidRPr="00C03528" w:rsidRDefault="000B5AF0" w:rsidP="002B4387">
      <w:pPr>
        <w:jc w:val="center"/>
        <w:rPr>
          <w:rFonts w:ascii="Arial" w:hAnsi="Arial" w:cs="Arial"/>
          <w:b/>
          <w:sz w:val="20"/>
          <w:szCs w:val="20"/>
        </w:rPr>
      </w:pPr>
    </w:p>
    <w:p w14:paraId="2B821637" w14:textId="77777777" w:rsidR="000B5AF0" w:rsidRPr="00C03528" w:rsidRDefault="000B5AF0" w:rsidP="002B4387">
      <w:pPr>
        <w:jc w:val="center"/>
        <w:rPr>
          <w:rFonts w:ascii="Arial" w:hAnsi="Arial" w:cs="Arial"/>
          <w:b/>
          <w:sz w:val="20"/>
          <w:szCs w:val="20"/>
        </w:rPr>
      </w:pPr>
    </w:p>
    <w:p w14:paraId="617789B1" w14:textId="77777777" w:rsidR="00F94263" w:rsidRDefault="00F94263" w:rsidP="002B4387">
      <w:pPr>
        <w:jc w:val="center"/>
        <w:rPr>
          <w:rFonts w:ascii="Arial" w:hAnsi="Arial" w:cs="Arial"/>
          <w:b/>
          <w:sz w:val="20"/>
          <w:szCs w:val="20"/>
        </w:rPr>
      </w:pPr>
    </w:p>
    <w:p w14:paraId="2A0D70CE" w14:textId="5BDDA7B4" w:rsidR="002B4387" w:rsidRPr="00C03528" w:rsidRDefault="002B4387" w:rsidP="002B4387">
      <w:pPr>
        <w:jc w:val="center"/>
        <w:rPr>
          <w:rFonts w:ascii="Arial" w:hAnsi="Arial" w:cs="Arial"/>
          <w:b/>
          <w:sz w:val="20"/>
          <w:szCs w:val="20"/>
        </w:rPr>
      </w:pPr>
      <w:r w:rsidRPr="00C03528">
        <w:rPr>
          <w:rFonts w:ascii="Arial" w:hAnsi="Arial" w:cs="Arial"/>
          <w:b/>
          <w:sz w:val="20"/>
          <w:szCs w:val="20"/>
        </w:rPr>
        <w:t>DÉCIDE</w:t>
      </w:r>
    </w:p>
    <w:p w14:paraId="60AD5E09" w14:textId="77777777" w:rsidR="002B4387" w:rsidRPr="00C03528" w:rsidRDefault="002B4387" w:rsidP="002B4387">
      <w:pPr>
        <w:jc w:val="both"/>
        <w:rPr>
          <w:rFonts w:ascii="Arial" w:hAnsi="Arial" w:cs="Arial"/>
        </w:rPr>
      </w:pPr>
    </w:p>
    <w:p w14:paraId="2CA836B9" w14:textId="4BFB4531" w:rsidR="0050332D" w:rsidRPr="00C03528" w:rsidRDefault="0050332D" w:rsidP="0050332D">
      <w:pPr>
        <w:jc w:val="both"/>
        <w:rPr>
          <w:rFonts w:ascii="Arial" w:hAnsi="Arial" w:cs="Arial"/>
          <w:b/>
          <w:sz w:val="20"/>
          <w:szCs w:val="20"/>
        </w:rPr>
      </w:pPr>
      <w:r w:rsidRPr="00C03528">
        <w:rPr>
          <w:rFonts w:ascii="Arial" w:hAnsi="Arial" w:cs="Arial"/>
          <w:b/>
          <w:sz w:val="20"/>
          <w:szCs w:val="20"/>
        </w:rPr>
        <w:t xml:space="preserve">Article </w:t>
      </w:r>
      <w:r w:rsidR="00D973B9">
        <w:rPr>
          <w:rFonts w:ascii="Arial" w:hAnsi="Arial" w:cs="Arial"/>
          <w:b/>
          <w:sz w:val="20"/>
          <w:szCs w:val="20"/>
        </w:rPr>
        <w:t>1</w:t>
      </w:r>
      <w:r w:rsidRPr="00C03528">
        <w:rPr>
          <w:rFonts w:ascii="Arial" w:hAnsi="Arial" w:cs="Arial"/>
          <w:b/>
          <w:sz w:val="20"/>
          <w:szCs w:val="20"/>
        </w:rPr>
        <w:t xml:space="preserve"> : </w:t>
      </w:r>
    </w:p>
    <w:p w14:paraId="4C483504" w14:textId="383FA8C3" w:rsidR="0050332D" w:rsidRDefault="0050332D" w:rsidP="0050332D">
      <w:pPr>
        <w:jc w:val="both"/>
        <w:rPr>
          <w:rFonts w:ascii="Arial" w:hAnsi="Arial" w:cs="Arial"/>
          <w:b/>
          <w:sz w:val="20"/>
          <w:szCs w:val="20"/>
        </w:rPr>
      </w:pPr>
    </w:p>
    <w:p w14:paraId="6D7676D8" w14:textId="31B4774B" w:rsidR="00D973B9" w:rsidRPr="00C03528" w:rsidRDefault="00F94263" w:rsidP="00D973B9">
      <w:pPr>
        <w:jc w:val="both"/>
        <w:rPr>
          <w:rFonts w:ascii="Arial" w:hAnsi="Arial" w:cs="Arial"/>
          <w:sz w:val="20"/>
          <w:szCs w:val="20"/>
        </w:rPr>
      </w:pPr>
      <w:r w:rsidRPr="00F94263">
        <w:rPr>
          <w:rFonts w:ascii="Arial" w:hAnsi="Arial" w:cs="Arial"/>
          <w:sz w:val="20"/>
          <w:szCs w:val="20"/>
        </w:rPr>
        <w:t xml:space="preserve">D’adopter la convention cadre permettant de déclencher à tout moment l’une ou l’autre des missions </w:t>
      </w:r>
      <w:r w:rsidR="00435513">
        <w:rPr>
          <w:rFonts w:ascii="Arial" w:hAnsi="Arial" w:cs="Arial"/>
          <w:sz w:val="20"/>
          <w:szCs w:val="20"/>
        </w:rPr>
        <w:t>complémentaires</w:t>
      </w:r>
      <w:r w:rsidRPr="00F94263">
        <w:rPr>
          <w:rFonts w:ascii="Arial" w:hAnsi="Arial" w:cs="Arial"/>
          <w:sz w:val="20"/>
          <w:szCs w:val="20"/>
        </w:rPr>
        <w:t xml:space="preserve"> proposée</w:t>
      </w:r>
      <w:r>
        <w:rPr>
          <w:rFonts w:ascii="Arial" w:hAnsi="Arial" w:cs="Arial"/>
          <w:sz w:val="20"/>
          <w:szCs w:val="20"/>
        </w:rPr>
        <w:t>s</w:t>
      </w:r>
      <w:r w:rsidRPr="00F94263">
        <w:rPr>
          <w:rFonts w:ascii="Arial" w:hAnsi="Arial" w:cs="Arial"/>
          <w:sz w:val="20"/>
          <w:szCs w:val="20"/>
        </w:rPr>
        <w:t xml:space="preserve"> par le CDG 25.</w:t>
      </w:r>
    </w:p>
    <w:p w14:paraId="2C94F5B8" w14:textId="77777777" w:rsidR="006C75D7" w:rsidRPr="00C03528" w:rsidRDefault="006C75D7" w:rsidP="006C75D7">
      <w:pPr>
        <w:jc w:val="both"/>
        <w:rPr>
          <w:rFonts w:ascii="Arial" w:hAnsi="Arial" w:cs="Arial"/>
          <w:sz w:val="20"/>
          <w:szCs w:val="20"/>
        </w:rPr>
      </w:pPr>
    </w:p>
    <w:p w14:paraId="69A371BA" w14:textId="78E3E5A4" w:rsidR="006C75D7" w:rsidRPr="00C03528" w:rsidRDefault="006C75D7" w:rsidP="006C75D7">
      <w:pPr>
        <w:jc w:val="both"/>
        <w:rPr>
          <w:rFonts w:ascii="Arial" w:hAnsi="Arial" w:cs="Arial"/>
          <w:b/>
          <w:sz w:val="20"/>
          <w:szCs w:val="20"/>
        </w:rPr>
      </w:pPr>
      <w:r w:rsidRPr="00C03528">
        <w:rPr>
          <w:rFonts w:ascii="Arial" w:hAnsi="Arial" w:cs="Arial"/>
          <w:b/>
          <w:sz w:val="20"/>
          <w:szCs w:val="20"/>
        </w:rPr>
        <w:t xml:space="preserve">Article </w:t>
      </w:r>
      <w:r w:rsidR="00AD5DC2">
        <w:rPr>
          <w:rFonts w:ascii="Arial" w:hAnsi="Arial" w:cs="Arial"/>
          <w:b/>
          <w:sz w:val="20"/>
          <w:szCs w:val="20"/>
        </w:rPr>
        <w:t>3</w:t>
      </w:r>
      <w:r w:rsidRPr="00C03528">
        <w:rPr>
          <w:rFonts w:ascii="Arial" w:hAnsi="Arial" w:cs="Arial"/>
          <w:b/>
          <w:sz w:val="20"/>
          <w:szCs w:val="20"/>
        </w:rPr>
        <w:t> :</w:t>
      </w:r>
    </w:p>
    <w:p w14:paraId="3E4EDD43" w14:textId="77777777" w:rsidR="006C75D7" w:rsidRPr="00C03528" w:rsidRDefault="006C75D7" w:rsidP="006C75D7">
      <w:pPr>
        <w:jc w:val="both"/>
        <w:rPr>
          <w:rFonts w:ascii="Arial" w:hAnsi="Arial" w:cs="Arial"/>
          <w:sz w:val="20"/>
          <w:szCs w:val="20"/>
        </w:rPr>
      </w:pPr>
    </w:p>
    <w:p w14:paraId="728B345F" w14:textId="1D4D9AB9" w:rsidR="006C75D7" w:rsidRPr="00C03528" w:rsidRDefault="006C75D7" w:rsidP="006C75D7">
      <w:pPr>
        <w:jc w:val="both"/>
        <w:rPr>
          <w:rFonts w:ascii="Arial" w:eastAsia="Times" w:hAnsi="Arial" w:cs="Arial"/>
          <w:sz w:val="20"/>
          <w:szCs w:val="20"/>
        </w:rPr>
      </w:pPr>
      <w:r w:rsidRPr="00C03528">
        <w:rPr>
          <w:rFonts w:ascii="Arial" w:hAnsi="Arial" w:cs="Arial"/>
          <w:sz w:val="20"/>
          <w:szCs w:val="20"/>
        </w:rPr>
        <w:t xml:space="preserve">D’autoriser </w:t>
      </w:r>
      <w:r w:rsidRPr="00C03528">
        <w:rPr>
          <w:rFonts w:ascii="Arial" w:eastAsia="Times" w:hAnsi="Arial" w:cs="Arial"/>
          <w:i/>
          <w:sz w:val="20"/>
          <w:szCs w:val="20"/>
        </w:rPr>
        <w:t xml:space="preserve">le Maire ou le Président/La Présidente </w:t>
      </w:r>
      <w:r w:rsidRPr="00C03528">
        <w:rPr>
          <w:rFonts w:ascii="Arial" w:eastAsia="Times" w:hAnsi="Arial" w:cs="Arial"/>
          <w:sz w:val="20"/>
          <w:szCs w:val="20"/>
        </w:rPr>
        <w:t xml:space="preserve">à signer </w:t>
      </w:r>
      <w:r w:rsidR="0050332D" w:rsidRPr="00C03528">
        <w:rPr>
          <w:rFonts w:ascii="Arial" w:eastAsia="Times" w:hAnsi="Arial" w:cs="Arial"/>
          <w:sz w:val="20"/>
          <w:szCs w:val="20"/>
        </w:rPr>
        <w:t>la convention</w:t>
      </w:r>
      <w:r w:rsidR="00F94263">
        <w:rPr>
          <w:rFonts w:ascii="Arial" w:eastAsia="Times" w:hAnsi="Arial" w:cs="Arial"/>
          <w:sz w:val="20"/>
          <w:szCs w:val="20"/>
        </w:rPr>
        <w:t xml:space="preserve">-cadre </w:t>
      </w:r>
      <w:r w:rsidRPr="00C03528">
        <w:rPr>
          <w:rFonts w:ascii="Arial" w:eastAsia="Times" w:hAnsi="Arial" w:cs="Arial"/>
          <w:sz w:val="20"/>
          <w:szCs w:val="20"/>
        </w:rPr>
        <w:t>afférent</w:t>
      </w:r>
      <w:r w:rsidR="005B7328">
        <w:rPr>
          <w:rFonts w:ascii="Arial" w:eastAsia="Times" w:hAnsi="Arial" w:cs="Arial"/>
          <w:sz w:val="20"/>
          <w:szCs w:val="20"/>
        </w:rPr>
        <w:t>e</w:t>
      </w:r>
      <w:r w:rsidRPr="00C03528">
        <w:rPr>
          <w:rFonts w:ascii="Arial" w:eastAsia="Times" w:hAnsi="Arial" w:cs="Arial"/>
          <w:sz w:val="20"/>
          <w:szCs w:val="20"/>
        </w:rPr>
        <w:t xml:space="preserve"> à cette </w:t>
      </w:r>
      <w:r w:rsidR="00F94263">
        <w:rPr>
          <w:rFonts w:ascii="Arial" w:eastAsia="Times" w:hAnsi="Arial" w:cs="Arial"/>
          <w:sz w:val="20"/>
          <w:szCs w:val="20"/>
        </w:rPr>
        <w:t xml:space="preserve">adhésion aux missions </w:t>
      </w:r>
      <w:r w:rsidR="00435513">
        <w:rPr>
          <w:rFonts w:ascii="Arial" w:eastAsia="Times" w:hAnsi="Arial" w:cs="Arial"/>
          <w:sz w:val="20"/>
          <w:szCs w:val="20"/>
        </w:rPr>
        <w:t>complémentaires</w:t>
      </w:r>
      <w:r w:rsidR="00F94263">
        <w:rPr>
          <w:rFonts w:ascii="Arial" w:eastAsia="Times" w:hAnsi="Arial" w:cs="Arial"/>
          <w:sz w:val="20"/>
          <w:szCs w:val="20"/>
        </w:rPr>
        <w:t xml:space="preserve"> </w:t>
      </w:r>
      <w:r w:rsidR="00F94263" w:rsidRPr="00F94263">
        <w:rPr>
          <w:rFonts w:ascii="Arial" w:hAnsi="Arial" w:cs="Arial"/>
          <w:sz w:val="20"/>
          <w:szCs w:val="20"/>
        </w:rPr>
        <w:t>proposées par le CDG 25.</w:t>
      </w:r>
    </w:p>
    <w:p w14:paraId="2D9E07D5" w14:textId="77777777" w:rsidR="006C75D7" w:rsidRPr="00C03528" w:rsidRDefault="006C75D7" w:rsidP="006C75D7">
      <w:pPr>
        <w:jc w:val="both"/>
        <w:rPr>
          <w:rFonts w:ascii="Arial" w:hAnsi="Arial" w:cs="Arial"/>
          <w:b/>
          <w:sz w:val="20"/>
          <w:szCs w:val="20"/>
        </w:rPr>
      </w:pPr>
    </w:p>
    <w:p w14:paraId="229F42F5" w14:textId="0E02881B" w:rsidR="006C75D7" w:rsidRPr="00C03528" w:rsidRDefault="006C75D7" w:rsidP="006C75D7">
      <w:pPr>
        <w:jc w:val="both"/>
        <w:rPr>
          <w:rFonts w:ascii="Arial" w:hAnsi="Arial" w:cs="Arial"/>
          <w:b/>
          <w:sz w:val="20"/>
          <w:szCs w:val="20"/>
        </w:rPr>
      </w:pPr>
      <w:r w:rsidRPr="00C03528">
        <w:rPr>
          <w:rFonts w:ascii="Arial" w:hAnsi="Arial" w:cs="Arial"/>
          <w:b/>
          <w:sz w:val="20"/>
          <w:szCs w:val="20"/>
        </w:rPr>
        <w:t xml:space="preserve">Article </w:t>
      </w:r>
      <w:r w:rsidR="00AD5DC2">
        <w:rPr>
          <w:rFonts w:ascii="Arial" w:hAnsi="Arial" w:cs="Arial"/>
          <w:b/>
          <w:sz w:val="20"/>
          <w:szCs w:val="20"/>
        </w:rPr>
        <w:t>4</w:t>
      </w:r>
      <w:r w:rsidRPr="00C03528">
        <w:rPr>
          <w:rFonts w:ascii="Arial" w:hAnsi="Arial" w:cs="Arial"/>
          <w:b/>
          <w:sz w:val="20"/>
          <w:szCs w:val="20"/>
        </w:rPr>
        <w:t> :</w:t>
      </w:r>
    </w:p>
    <w:p w14:paraId="52D87CE8" w14:textId="77777777" w:rsidR="006C75D7" w:rsidRPr="00C03528" w:rsidRDefault="006C75D7" w:rsidP="006C75D7">
      <w:pPr>
        <w:jc w:val="both"/>
        <w:rPr>
          <w:rFonts w:ascii="Arial" w:hAnsi="Arial" w:cs="Arial"/>
          <w:sz w:val="20"/>
          <w:szCs w:val="20"/>
        </w:rPr>
      </w:pPr>
    </w:p>
    <w:p w14:paraId="563CAA32" w14:textId="77777777" w:rsidR="006C75D7" w:rsidRPr="00C03528" w:rsidRDefault="006C75D7" w:rsidP="006C75D7">
      <w:pPr>
        <w:jc w:val="both"/>
        <w:rPr>
          <w:rFonts w:ascii="Arial" w:hAnsi="Arial" w:cs="Arial"/>
          <w:sz w:val="20"/>
          <w:szCs w:val="20"/>
        </w:rPr>
      </w:pPr>
      <w:r w:rsidRPr="00C03528">
        <w:rPr>
          <w:rFonts w:ascii="Arial" w:hAnsi="Arial" w:cs="Arial"/>
          <w:sz w:val="20"/>
          <w:szCs w:val="20"/>
        </w:rPr>
        <w:t xml:space="preserve">Que les crédits nécessaires seront inscrits au budget principal </w:t>
      </w:r>
    </w:p>
    <w:p w14:paraId="705A18CD" w14:textId="77777777" w:rsidR="006C75D7" w:rsidRPr="00C03528" w:rsidRDefault="006C75D7" w:rsidP="006C75D7">
      <w:pPr>
        <w:jc w:val="both"/>
        <w:rPr>
          <w:rFonts w:ascii="Arial" w:hAnsi="Arial" w:cs="Arial"/>
          <w:sz w:val="20"/>
          <w:szCs w:val="20"/>
        </w:rPr>
      </w:pPr>
    </w:p>
    <w:p w14:paraId="4B766C1B" w14:textId="411D2203" w:rsidR="006C75D7" w:rsidRPr="00C03528" w:rsidRDefault="006C75D7" w:rsidP="006C75D7">
      <w:pPr>
        <w:jc w:val="both"/>
        <w:rPr>
          <w:rFonts w:ascii="Arial" w:hAnsi="Arial" w:cs="Arial"/>
          <w:b/>
          <w:sz w:val="20"/>
          <w:szCs w:val="20"/>
        </w:rPr>
      </w:pPr>
      <w:r w:rsidRPr="00C03528">
        <w:rPr>
          <w:rFonts w:ascii="Arial" w:hAnsi="Arial" w:cs="Arial"/>
          <w:b/>
          <w:sz w:val="20"/>
          <w:szCs w:val="20"/>
        </w:rPr>
        <w:t>Article </w:t>
      </w:r>
      <w:r w:rsidR="00AD5DC2">
        <w:rPr>
          <w:rFonts w:ascii="Arial" w:hAnsi="Arial" w:cs="Arial"/>
          <w:b/>
          <w:sz w:val="20"/>
          <w:szCs w:val="20"/>
        </w:rPr>
        <w:t>5</w:t>
      </w:r>
      <w:r w:rsidRPr="00C03528">
        <w:rPr>
          <w:rFonts w:ascii="Arial" w:hAnsi="Arial" w:cs="Arial"/>
          <w:b/>
          <w:sz w:val="20"/>
          <w:szCs w:val="20"/>
        </w:rPr>
        <w:t xml:space="preserve"> :</w:t>
      </w:r>
    </w:p>
    <w:p w14:paraId="191E1690" w14:textId="77777777" w:rsidR="006C75D7" w:rsidRPr="00C03528" w:rsidRDefault="006C75D7" w:rsidP="006C75D7">
      <w:pPr>
        <w:jc w:val="both"/>
        <w:rPr>
          <w:rFonts w:ascii="Arial" w:eastAsia="Times" w:hAnsi="Arial" w:cs="Arial"/>
          <w:sz w:val="20"/>
          <w:szCs w:val="20"/>
        </w:rPr>
      </w:pPr>
    </w:p>
    <w:p w14:paraId="3254421E" w14:textId="77777777" w:rsidR="006C75D7" w:rsidRPr="00C03528" w:rsidRDefault="006C75D7" w:rsidP="006C75D7">
      <w:pPr>
        <w:jc w:val="both"/>
        <w:rPr>
          <w:rFonts w:ascii="Arial" w:eastAsia="Times" w:hAnsi="Arial" w:cs="Arial"/>
          <w:sz w:val="20"/>
          <w:szCs w:val="20"/>
        </w:rPr>
      </w:pPr>
      <w:r w:rsidRPr="00C03528">
        <w:rPr>
          <w:rFonts w:ascii="Arial" w:eastAsia="Times" w:hAnsi="Arial" w:cs="Arial"/>
          <w:sz w:val="20"/>
          <w:szCs w:val="20"/>
        </w:rPr>
        <w:t xml:space="preserve">Que </w:t>
      </w:r>
      <w:r w:rsidRPr="00C03528">
        <w:rPr>
          <w:rFonts w:ascii="Arial" w:eastAsia="Times" w:hAnsi="Arial" w:cs="Arial"/>
          <w:i/>
          <w:sz w:val="20"/>
          <w:szCs w:val="20"/>
        </w:rPr>
        <w:t>Monsieur/Madame le Maire ou le Président/La Présidente</w:t>
      </w:r>
      <w:r w:rsidRPr="00C03528">
        <w:rPr>
          <w:rFonts w:ascii="Arial" w:eastAsia="Times" w:hAnsi="Arial" w:cs="Arial"/>
          <w:sz w:val="20"/>
          <w:szCs w:val="20"/>
        </w:rPr>
        <w:t xml:space="preserve"> est </w:t>
      </w:r>
      <w:r w:rsidRPr="00C03528">
        <w:rPr>
          <w:rFonts w:ascii="Arial" w:eastAsia="Times" w:hAnsi="Arial" w:cs="Arial"/>
          <w:i/>
          <w:sz w:val="20"/>
          <w:szCs w:val="20"/>
        </w:rPr>
        <w:t>chargé(e)</w:t>
      </w:r>
      <w:r w:rsidRPr="00C03528">
        <w:rPr>
          <w:rFonts w:ascii="Arial" w:eastAsia="Times" w:hAnsi="Arial" w:cs="Arial"/>
          <w:sz w:val="20"/>
          <w:szCs w:val="20"/>
        </w:rPr>
        <w:t xml:space="preserve"> de prendre toutes les mesures nécessaires à l’exécution de la présente délibération</w:t>
      </w:r>
    </w:p>
    <w:p w14:paraId="59DFEAA7" w14:textId="77777777" w:rsidR="002B4387" w:rsidRPr="00C03528" w:rsidRDefault="002B4387" w:rsidP="002E4865">
      <w:pPr>
        <w:jc w:val="both"/>
        <w:rPr>
          <w:rFonts w:ascii="Arial" w:hAnsi="Arial" w:cs="Arial"/>
          <w:sz w:val="20"/>
          <w:szCs w:val="20"/>
        </w:rPr>
      </w:pPr>
    </w:p>
    <w:p w14:paraId="7E39F0D1" w14:textId="77777777" w:rsidR="002B4387" w:rsidRPr="00C03528" w:rsidRDefault="002B4387" w:rsidP="002E4865">
      <w:pPr>
        <w:jc w:val="both"/>
        <w:rPr>
          <w:rFonts w:ascii="Arial" w:hAnsi="Arial" w:cs="Arial"/>
          <w:sz w:val="20"/>
          <w:szCs w:val="20"/>
        </w:rPr>
      </w:pPr>
    </w:p>
    <w:p w14:paraId="622B72C0" w14:textId="77777777" w:rsidR="00054935" w:rsidRPr="00C03528" w:rsidRDefault="00054935" w:rsidP="00054935">
      <w:pPr>
        <w:ind w:left="2836" w:firstLine="709"/>
        <w:jc w:val="both"/>
        <w:rPr>
          <w:rFonts w:ascii="Arial" w:hAnsi="Arial" w:cs="Arial"/>
          <w:sz w:val="20"/>
          <w:szCs w:val="20"/>
        </w:rPr>
      </w:pPr>
      <w:r w:rsidRPr="00C03528">
        <w:rPr>
          <w:rFonts w:ascii="Arial" w:hAnsi="Arial" w:cs="Arial"/>
          <w:sz w:val="20"/>
          <w:szCs w:val="20"/>
        </w:rPr>
        <w:t>Fait et délibéré en séance</w:t>
      </w:r>
    </w:p>
    <w:p w14:paraId="37DE10EF" w14:textId="57E84D01" w:rsidR="00054935" w:rsidRPr="00C03528" w:rsidRDefault="00054935" w:rsidP="00054935">
      <w:pPr>
        <w:ind w:left="2836" w:firstLine="709"/>
        <w:jc w:val="both"/>
        <w:rPr>
          <w:rFonts w:ascii="Arial" w:hAnsi="Arial" w:cs="Arial"/>
          <w:i/>
          <w:sz w:val="20"/>
          <w:szCs w:val="20"/>
        </w:rPr>
      </w:pPr>
      <w:r w:rsidRPr="00C03528">
        <w:rPr>
          <w:rFonts w:ascii="Arial" w:hAnsi="Arial" w:cs="Arial"/>
          <w:sz w:val="20"/>
          <w:szCs w:val="20"/>
        </w:rPr>
        <w:t xml:space="preserve">Le </w:t>
      </w:r>
      <w:r w:rsidRPr="00C03528">
        <w:rPr>
          <w:rFonts w:ascii="Arial" w:hAnsi="Arial" w:cs="Arial"/>
          <w:sz w:val="20"/>
          <w:szCs w:val="20"/>
          <w:highlight w:val="yellow"/>
        </w:rPr>
        <w:t>…</w:t>
      </w:r>
      <w:r w:rsidRPr="00C03528">
        <w:rPr>
          <w:rFonts w:ascii="Arial" w:hAnsi="Arial" w:cs="Arial"/>
          <w:sz w:val="20"/>
          <w:szCs w:val="20"/>
        </w:rPr>
        <w:t xml:space="preserve"> </w:t>
      </w:r>
      <w:r w:rsidRPr="00C03528">
        <w:rPr>
          <w:rFonts w:ascii="Arial" w:hAnsi="Arial" w:cs="Arial"/>
          <w:i/>
          <w:sz w:val="20"/>
          <w:szCs w:val="20"/>
        </w:rPr>
        <w:t>(date de la séance)</w:t>
      </w:r>
    </w:p>
    <w:p w14:paraId="5D3C6ADA" w14:textId="77777777" w:rsidR="00054935" w:rsidRPr="00C03528" w:rsidRDefault="00054935" w:rsidP="00054935">
      <w:pPr>
        <w:jc w:val="both"/>
        <w:rPr>
          <w:rFonts w:ascii="Arial" w:hAnsi="Arial" w:cs="Arial"/>
          <w:sz w:val="20"/>
          <w:szCs w:val="20"/>
          <w:highlight w:val="cyan"/>
        </w:rPr>
      </w:pPr>
    </w:p>
    <w:p w14:paraId="71DC18B7" w14:textId="77777777" w:rsidR="00054935" w:rsidRPr="00C03528" w:rsidRDefault="00054935" w:rsidP="00054935">
      <w:pPr>
        <w:ind w:right="140"/>
        <w:jc w:val="both"/>
        <w:rPr>
          <w:rFonts w:ascii="Arial" w:hAnsi="Arial" w:cs="Arial"/>
          <w:i/>
          <w:color w:val="000000"/>
          <w:sz w:val="20"/>
          <w:szCs w:val="20"/>
        </w:rPr>
      </w:pPr>
      <w:r w:rsidRPr="00C03528">
        <w:rPr>
          <w:rFonts w:ascii="Arial" w:hAnsi="Arial" w:cs="Arial"/>
          <w:color w:val="000000"/>
          <w:sz w:val="20"/>
          <w:szCs w:val="20"/>
        </w:rPr>
        <w:t xml:space="preserve">Affichée le : </w:t>
      </w:r>
      <w:r w:rsidRPr="00C03528">
        <w:rPr>
          <w:rFonts w:ascii="Arial" w:hAnsi="Arial" w:cs="Arial"/>
          <w:color w:val="000000"/>
          <w:sz w:val="20"/>
          <w:szCs w:val="20"/>
          <w:highlight w:val="yellow"/>
        </w:rPr>
        <w:t>…</w:t>
      </w:r>
      <w:r w:rsidRPr="00C03528">
        <w:rPr>
          <w:rFonts w:ascii="Arial" w:hAnsi="Arial" w:cs="Arial"/>
          <w:color w:val="000000"/>
          <w:sz w:val="20"/>
          <w:szCs w:val="20"/>
        </w:rPr>
        <w:t xml:space="preserve"> </w:t>
      </w:r>
      <w:r w:rsidRPr="00C03528">
        <w:rPr>
          <w:rFonts w:ascii="Arial" w:hAnsi="Arial" w:cs="Arial"/>
          <w:i/>
          <w:color w:val="000000"/>
          <w:sz w:val="20"/>
          <w:szCs w:val="20"/>
        </w:rPr>
        <w:t xml:space="preserve">(date) </w:t>
      </w:r>
    </w:p>
    <w:p w14:paraId="23AD176C" w14:textId="77777777" w:rsidR="00054935" w:rsidRPr="00C03528" w:rsidRDefault="00054935" w:rsidP="00054935">
      <w:pPr>
        <w:ind w:right="140"/>
        <w:jc w:val="both"/>
        <w:rPr>
          <w:rFonts w:ascii="Arial" w:hAnsi="Arial" w:cs="Arial"/>
          <w:color w:val="000000"/>
          <w:sz w:val="20"/>
          <w:szCs w:val="20"/>
        </w:rPr>
      </w:pPr>
      <w:r w:rsidRPr="00C03528">
        <w:rPr>
          <w:rFonts w:ascii="Arial" w:hAnsi="Arial" w:cs="Arial"/>
          <w:color w:val="000000"/>
          <w:sz w:val="20"/>
          <w:szCs w:val="20"/>
        </w:rPr>
        <w:t xml:space="preserve">Publiée le : </w:t>
      </w:r>
      <w:r w:rsidRPr="00C03528">
        <w:rPr>
          <w:rFonts w:ascii="Arial" w:hAnsi="Arial" w:cs="Arial"/>
          <w:color w:val="000000"/>
          <w:sz w:val="20"/>
          <w:szCs w:val="20"/>
          <w:highlight w:val="yellow"/>
        </w:rPr>
        <w:t>…</w:t>
      </w:r>
      <w:r w:rsidRPr="00C03528">
        <w:rPr>
          <w:rFonts w:ascii="Arial" w:hAnsi="Arial" w:cs="Arial"/>
          <w:color w:val="000000"/>
          <w:sz w:val="20"/>
          <w:szCs w:val="20"/>
        </w:rPr>
        <w:t xml:space="preserve"> </w:t>
      </w:r>
      <w:r w:rsidRPr="00C03528">
        <w:rPr>
          <w:rFonts w:ascii="Arial" w:hAnsi="Arial" w:cs="Arial"/>
          <w:i/>
          <w:color w:val="000000"/>
          <w:sz w:val="20"/>
          <w:szCs w:val="20"/>
        </w:rPr>
        <w:t>(date)</w:t>
      </w:r>
      <w:r w:rsidRPr="00C03528">
        <w:rPr>
          <w:rFonts w:ascii="Arial" w:hAnsi="Arial" w:cs="Arial"/>
          <w:color w:val="000000"/>
          <w:sz w:val="20"/>
          <w:szCs w:val="20"/>
        </w:rPr>
        <w:t xml:space="preserve"> </w:t>
      </w:r>
    </w:p>
    <w:p w14:paraId="42685649" w14:textId="77777777" w:rsidR="00054935" w:rsidRPr="00C03528" w:rsidRDefault="00054935" w:rsidP="00054935">
      <w:pPr>
        <w:ind w:right="140"/>
        <w:jc w:val="both"/>
        <w:rPr>
          <w:rFonts w:ascii="Arial" w:hAnsi="Arial" w:cs="Arial"/>
          <w:color w:val="000000"/>
          <w:sz w:val="20"/>
          <w:szCs w:val="20"/>
        </w:rPr>
      </w:pPr>
    </w:p>
    <w:p w14:paraId="37C3165F" w14:textId="77777777" w:rsidR="00054935" w:rsidRPr="00C03528" w:rsidRDefault="00054935" w:rsidP="00054935">
      <w:pPr>
        <w:ind w:right="140"/>
        <w:jc w:val="both"/>
        <w:rPr>
          <w:rFonts w:ascii="Arial" w:hAnsi="Arial" w:cs="Arial"/>
          <w:color w:val="000000"/>
          <w:sz w:val="20"/>
          <w:szCs w:val="20"/>
        </w:rPr>
      </w:pPr>
      <w:r w:rsidRPr="00C03528">
        <w:rPr>
          <w:rFonts w:ascii="Arial" w:hAnsi="Arial" w:cs="Arial"/>
          <w:color w:val="000000"/>
          <w:sz w:val="20"/>
          <w:szCs w:val="20"/>
        </w:rPr>
        <w:t xml:space="preserve">Transmise au Représentant de l’État le : </w:t>
      </w:r>
      <w:r w:rsidRPr="00C03528">
        <w:rPr>
          <w:rFonts w:ascii="Arial" w:hAnsi="Arial" w:cs="Arial"/>
          <w:color w:val="000000"/>
          <w:sz w:val="20"/>
          <w:szCs w:val="20"/>
          <w:highlight w:val="yellow"/>
        </w:rPr>
        <w:t>…</w:t>
      </w:r>
      <w:r w:rsidRPr="00C03528">
        <w:rPr>
          <w:rFonts w:ascii="Arial" w:hAnsi="Arial" w:cs="Arial"/>
          <w:color w:val="000000"/>
          <w:sz w:val="20"/>
          <w:szCs w:val="20"/>
        </w:rPr>
        <w:t xml:space="preserve"> </w:t>
      </w:r>
      <w:r w:rsidRPr="00C03528">
        <w:rPr>
          <w:rFonts w:ascii="Arial" w:hAnsi="Arial" w:cs="Arial"/>
          <w:i/>
          <w:color w:val="000000"/>
          <w:sz w:val="20"/>
          <w:szCs w:val="20"/>
        </w:rPr>
        <w:t>(date)</w:t>
      </w:r>
      <w:r w:rsidRPr="00C03528">
        <w:rPr>
          <w:rFonts w:ascii="Arial" w:hAnsi="Arial" w:cs="Arial"/>
          <w:color w:val="000000"/>
          <w:sz w:val="20"/>
          <w:szCs w:val="20"/>
        </w:rPr>
        <w:t xml:space="preserve"> </w:t>
      </w:r>
    </w:p>
    <w:p w14:paraId="523E0AE9" w14:textId="77777777" w:rsidR="00054935" w:rsidRPr="00C03528" w:rsidRDefault="00054935" w:rsidP="00054935">
      <w:pPr>
        <w:ind w:right="140"/>
        <w:jc w:val="both"/>
        <w:rPr>
          <w:rFonts w:ascii="Arial" w:hAnsi="Arial" w:cs="Arial"/>
          <w:color w:val="000000"/>
          <w:sz w:val="20"/>
          <w:szCs w:val="20"/>
        </w:rPr>
      </w:pPr>
    </w:p>
    <w:p w14:paraId="313562AA" w14:textId="6EDA73A0" w:rsidR="00054935" w:rsidRPr="00C03528" w:rsidRDefault="00054935" w:rsidP="00054935">
      <w:pPr>
        <w:ind w:right="140"/>
        <w:jc w:val="both"/>
        <w:rPr>
          <w:rFonts w:ascii="Arial" w:hAnsi="Arial" w:cs="Arial"/>
          <w:sz w:val="20"/>
          <w:szCs w:val="20"/>
        </w:rPr>
      </w:pPr>
      <w:r w:rsidRPr="00C03528">
        <w:rPr>
          <w:rFonts w:ascii="Arial" w:hAnsi="Arial" w:cs="Arial"/>
          <w:i/>
          <w:sz w:val="20"/>
          <w:szCs w:val="20"/>
        </w:rPr>
        <w:t xml:space="preserve">Monsieur ou Madame le Maire ou </w:t>
      </w:r>
      <w:proofErr w:type="spellStart"/>
      <w:r w:rsidRPr="00C03528">
        <w:rPr>
          <w:rFonts w:ascii="Arial" w:hAnsi="Arial" w:cs="Arial"/>
          <w:i/>
          <w:sz w:val="20"/>
          <w:szCs w:val="20"/>
        </w:rPr>
        <w:t>le-la</w:t>
      </w:r>
      <w:proofErr w:type="spellEnd"/>
      <w:r w:rsidRPr="00C03528">
        <w:rPr>
          <w:rFonts w:ascii="Arial" w:hAnsi="Arial" w:cs="Arial"/>
          <w:i/>
          <w:sz w:val="20"/>
          <w:szCs w:val="20"/>
        </w:rPr>
        <w:t xml:space="preserve"> Président</w:t>
      </w:r>
      <w:r w:rsidRPr="00C03528">
        <w:rPr>
          <w:rFonts w:ascii="Arial" w:hAnsi="Arial" w:cs="Arial"/>
          <w:sz w:val="20"/>
          <w:szCs w:val="20"/>
        </w:rPr>
        <w:t>/</w:t>
      </w:r>
      <w:r w:rsidRPr="00C03528">
        <w:rPr>
          <w:rFonts w:ascii="Arial" w:hAnsi="Arial" w:cs="Arial"/>
          <w:i/>
          <w:sz w:val="20"/>
          <w:szCs w:val="20"/>
        </w:rPr>
        <w:t>Présidente</w:t>
      </w:r>
      <w:r w:rsidRPr="00C03528">
        <w:rPr>
          <w:rFonts w:ascii="Arial" w:hAnsi="Arial" w:cs="Arial"/>
          <w:sz w:val="20"/>
          <w:szCs w:val="20"/>
        </w:rPr>
        <w:t xml:space="preserve"> certifie, sous sa responsabilité, le caractère exécutoire de cet acte, et informe qu’il peut faire l’objet d’un recours auprès du Tribunal Administratif </w:t>
      </w:r>
      <w:r w:rsidR="00D20FFC">
        <w:rPr>
          <w:rFonts w:ascii="Arial" w:hAnsi="Arial" w:cs="Arial"/>
          <w:color w:val="000000"/>
          <w:sz w:val="20"/>
          <w:szCs w:val="20"/>
        </w:rPr>
        <w:t>de Besançon</w:t>
      </w:r>
      <w:r w:rsidRPr="00C03528">
        <w:rPr>
          <w:rFonts w:ascii="Arial" w:hAnsi="Arial" w:cs="Arial"/>
          <w:color w:val="000000"/>
          <w:sz w:val="20"/>
          <w:szCs w:val="20"/>
        </w:rPr>
        <w:t>,</w:t>
      </w:r>
      <w:r w:rsidRPr="00C03528">
        <w:rPr>
          <w:rFonts w:ascii="Arial" w:hAnsi="Arial" w:cs="Arial"/>
          <w:sz w:val="20"/>
          <w:szCs w:val="20"/>
        </w:rPr>
        <w:t xml:space="preserve"> situé </w:t>
      </w:r>
      <w:r w:rsidR="00F94263" w:rsidRPr="00F94263">
        <w:rPr>
          <w:rFonts w:ascii="Arial" w:hAnsi="Arial" w:cs="Arial"/>
          <w:sz w:val="20"/>
          <w:szCs w:val="20"/>
        </w:rPr>
        <w:t>30 Rue Charles Nodier, 25000 Besançon</w:t>
      </w:r>
      <w:r w:rsidRPr="00C03528">
        <w:rPr>
          <w:rFonts w:ascii="Arial" w:hAnsi="Arial" w:cs="Arial"/>
          <w:sz w:val="20"/>
          <w:szCs w:val="20"/>
        </w:rPr>
        <w:t xml:space="preserve"> dans un délai de deux mois </w:t>
      </w:r>
      <w:r w:rsidRPr="00C03528">
        <w:rPr>
          <w:rFonts w:ascii="Arial" w:hAnsi="Arial" w:cs="Arial"/>
          <w:sz w:val="20"/>
          <w:szCs w:val="20"/>
        </w:rPr>
        <w:lastRenderedPageBreak/>
        <w:t>à compter de sa publication et sa transmission aux services de l’État.</w:t>
      </w:r>
      <w:r w:rsidRPr="00C03528">
        <w:rPr>
          <w:rFonts w:ascii="Arial" w:hAnsi="Arial" w:cs="Arial"/>
          <w:color w:val="000000"/>
          <w:sz w:val="20"/>
          <w:szCs w:val="20"/>
        </w:rPr>
        <w:t xml:space="preserve"> Le tribunal </w:t>
      </w:r>
      <w:r w:rsidRPr="00C03528">
        <w:rPr>
          <w:rFonts w:ascii="Arial" w:hAnsi="Arial" w:cs="Arial"/>
          <w:sz w:val="20"/>
          <w:szCs w:val="20"/>
        </w:rPr>
        <w:t>administratif peut être saisi par l’application informatique « Télérecours citoyens » accessible par le site internet http://telerecours.fr</w:t>
      </w:r>
    </w:p>
    <w:p w14:paraId="6816DB50" w14:textId="77777777" w:rsidR="00054935" w:rsidRPr="00C03528" w:rsidRDefault="00054935" w:rsidP="00054935">
      <w:pPr>
        <w:pStyle w:val="Pieddepage"/>
        <w:jc w:val="both"/>
        <w:rPr>
          <w:rFonts w:ascii="Arial" w:hAnsi="Arial" w:cs="Arial"/>
          <w:sz w:val="20"/>
          <w:szCs w:val="20"/>
        </w:rPr>
      </w:pPr>
    </w:p>
    <w:p w14:paraId="4FE877CF" w14:textId="77777777" w:rsidR="00054935" w:rsidRPr="00C03528" w:rsidRDefault="00054935" w:rsidP="00054935">
      <w:pPr>
        <w:jc w:val="both"/>
        <w:rPr>
          <w:rFonts w:ascii="Arial" w:hAnsi="Arial" w:cs="Arial"/>
          <w:bCs/>
          <w:sz w:val="20"/>
          <w:szCs w:val="20"/>
        </w:rPr>
      </w:pPr>
    </w:p>
    <w:p w14:paraId="244921AF" w14:textId="77777777" w:rsidR="00054935" w:rsidRPr="00C03528" w:rsidRDefault="00054935" w:rsidP="00054935">
      <w:pPr>
        <w:ind w:right="140"/>
        <w:jc w:val="center"/>
        <w:rPr>
          <w:rFonts w:ascii="Arial" w:hAnsi="Arial" w:cs="Arial"/>
          <w:color w:val="000000"/>
          <w:sz w:val="20"/>
          <w:szCs w:val="20"/>
        </w:rPr>
      </w:pPr>
      <w:r w:rsidRPr="00C03528">
        <w:rPr>
          <w:rFonts w:ascii="Arial" w:hAnsi="Arial" w:cs="Arial"/>
          <w:color w:val="000000"/>
          <w:sz w:val="20"/>
          <w:szCs w:val="20"/>
        </w:rPr>
        <w:t xml:space="preserve">Le </w:t>
      </w:r>
      <w:r w:rsidRPr="00C03528">
        <w:rPr>
          <w:rFonts w:ascii="Arial" w:hAnsi="Arial" w:cs="Arial"/>
          <w:i/>
          <w:color w:val="000000"/>
          <w:sz w:val="20"/>
          <w:szCs w:val="20"/>
        </w:rPr>
        <w:t xml:space="preserve">Maire ou </w:t>
      </w:r>
      <w:proofErr w:type="spellStart"/>
      <w:r w:rsidRPr="00C03528">
        <w:rPr>
          <w:rFonts w:ascii="Arial" w:hAnsi="Arial" w:cs="Arial"/>
          <w:i/>
          <w:color w:val="000000"/>
          <w:sz w:val="20"/>
          <w:szCs w:val="20"/>
        </w:rPr>
        <w:t>le-la</w:t>
      </w:r>
      <w:proofErr w:type="spellEnd"/>
      <w:r w:rsidRPr="00C03528">
        <w:rPr>
          <w:rFonts w:ascii="Arial" w:hAnsi="Arial" w:cs="Arial"/>
          <w:i/>
          <w:color w:val="000000"/>
          <w:sz w:val="20"/>
          <w:szCs w:val="20"/>
        </w:rPr>
        <w:t xml:space="preserve"> Président/Présidente</w:t>
      </w:r>
    </w:p>
    <w:p w14:paraId="249DF61E" w14:textId="77777777" w:rsidR="00054935" w:rsidRPr="00C03528" w:rsidRDefault="00054935" w:rsidP="00054935">
      <w:pPr>
        <w:ind w:right="140"/>
        <w:jc w:val="center"/>
        <w:rPr>
          <w:rFonts w:ascii="Arial" w:hAnsi="Arial" w:cs="Arial"/>
          <w:color w:val="000000"/>
          <w:sz w:val="20"/>
          <w:szCs w:val="20"/>
        </w:rPr>
      </w:pPr>
    </w:p>
    <w:p w14:paraId="5AF79192" w14:textId="77777777" w:rsidR="00054935" w:rsidRPr="00C03528" w:rsidRDefault="00054935" w:rsidP="00054935">
      <w:pPr>
        <w:ind w:right="140"/>
        <w:jc w:val="center"/>
        <w:rPr>
          <w:rFonts w:ascii="Arial" w:hAnsi="Arial" w:cs="Arial"/>
          <w:color w:val="000000"/>
          <w:sz w:val="20"/>
          <w:szCs w:val="20"/>
        </w:rPr>
      </w:pPr>
    </w:p>
    <w:p w14:paraId="6698827A" w14:textId="77777777" w:rsidR="00054935" w:rsidRPr="00C03528" w:rsidRDefault="00054935" w:rsidP="00054935">
      <w:pPr>
        <w:ind w:right="140"/>
        <w:jc w:val="center"/>
        <w:rPr>
          <w:rFonts w:ascii="Arial" w:hAnsi="Arial" w:cs="Arial"/>
          <w:i/>
          <w:color w:val="000000"/>
          <w:sz w:val="20"/>
          <w:szCs w:val="20"/>
        </w:rPr>
      </w:pPr>
      <w:r w:rsidRPr="00C03528">
        <w:rPr>
          <w:rFonts w:ascii="Arial" w:hAnsi="Arial" w:cs="Arial"/>
          <w:i/>
          <w:color w:val="000000"/>
          <w:sz w:val="20"/>
          <w:szCs w:val="20"/>
        </w:rPr>
        <w:t xml:space="preserve">NOM Prénom </w:t>
      </w:r>
    </w:p>
    <w:p w14:paraId="03D26681" w14:textId="77777777" w:rsidR="00054935" w:rsidRPr="00C03528" w:rsidRDefault="00054935" w:rsidP="00054935">
      <w:pPr>
        <w:ind w:right="140"/>
        <w:jc w:val="both"/>
        <w:rPr>
          <w:rFonts w:ascii="Arial" w:hAnsi="Arial" w:cs="Arial"/>
          <w:color w:val="000000"/>
          <w:sz w:val="20"/>
          <w:szCs w:val="20"/>
        </w:rPr>
      </w:pPr>
    </w:p>
    <w:p w14:paraId="39B310B8" w14:textId="77777777" w:rsidR="00054935" w:rsidRPr="00C03528" w:rsidRDefault="00054935" w:rsidP="00054935">
      <w:pPr>
        <w:ind w:right="140"/>
        <w:jc w:val="both"/>
        <w:rPr>
          <w:rFonts w:ascii="Arial" w:hAnsi="Arial" w:cs="Arial"/>
          <w:color w:val="000000"/>
          <w:sz w:val="20"/>
          <w:szCs w:val="20"/>
        </w:rPr>
      </w:pPr>
    </w:p>
    <w:p w14:paraId="297F960B" w14:textId="5CBBED90" w:rsidR="007B0DEE" w:rsidRPr="00C03528" w:rsidRDefault="00054935" w:rsidP="00054935">
      <w:pPr>
        <w:ind w:right="140"/>
        <w:jc w:val="both"/>
        <w:rPr>
          <w:rFonts w:ascii="Arial" w:hAnsi="Arial" w:cs="Arial"/>
          <w:sz w:val="20"/>
          <w:szCs w:val="20"/>
        </w:rPr>
      </w:pPr>
      <w:r w:rsidRPr="00C03528">
        <w:rPr>
          <w:rFonts w:ascii="Arial" w:hAnsi="Arial" w:cs="Arial"/>
          <w:color w:val="000000"/>
          <w:sz w:val="20"/>
          <w:szCs w:val="20"/>
        </w:rPr>
        <w:t xml:space="preserve">Le </w:t>
      </w:r>
      <w:r w:rsidRPr="00C03528">
        <w:rPr>
          <w:rFonts w:ascii="Arial" w:hAnsi="Arial" w:cs="Arial"/>
          <w:color w:val="000000"/>
          <w:sz w:val="20"/>
          <w:szCs w:val="20"/>
          <w:highlight w:val="yellow"/>
        </w:rPr>
        <w:t>…</w:t>
      </w:r>
      <w:r w:rsidRPr="00C03528">
        <w:rPr>
          <w:rFonts w:ascii="Arial" w:hAnsi="Arial" w:cs="Arial"/>
          <w:color w:val="000000"/>
          <w:sz w:val="20"/>
          <w:szCs w:val="20"/>
        </w:rPr>
        <w:t xml:space="preserve"> </w:t>
      </w:r>
      <w:r w:rsidRPr="00C03528">
        <w:rPr>
          <w:rFonts w:ascii="Arial" w:hAnsi="Arial" w:cs="Arial"/>
          <w:i/>
          <w:color w:val="000000"/>
          <w:sz w:val="20"/>
          <w:szCs w:val="20"/>
        </w:rPr>
        <w:t>(date)</w:t>
      </w:r>
      <w:r w:rsidRPr="00C03528">
        <w:rPr>
          <w:rFonts w:ascii="Arial" w:hAnsi="Arial" w:cs="Arial"/>
          <w:color w:val="000000"/>
          <w:sz w:val="20"/>
          <w:szCs w:val="20"/>
        </w:rPr>
        <w:t xml:space="preserve"> </w:t>
      </w:r>
    </w:p>
    <w:sectPr w:rsidR="007B0DEE" w:rsidRPr="00C03528"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E1F21" w14:textId="77777777" w:rsidR="00333F1B" w:rsidRDefault="00333F1B" w:rsidP="00617C71">
      <w:r>
        <w:separator/>
      </w:r>
    </w:p>
  </w:endnote>
  <w:endnote w:type="continuationSeparator" w:id="0">
    <w:p w14:paraId="4BF04742" w14:textId="77777777" w:rsidR="00333F1B" w:rsidRDefault="00333F1B"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ijaya">
    <w:charset w:val="00"/>
    <w:family w:val="roman"/>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5394E" w14:textId="705C1B57" w:rsidR="00320DC9" w:rsidRPr="00320DC9" w:rsidRDefault="00320DC9" w:rsidP="00C03528">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72BF5" w14:textId="77777777" w:rsidR="00333F1B" w:rsidRDefault="00333F1B" w:rsidP="00617C71">
      <w:r>
        <w:separator/>
      </w:r>
    </w:p>
  </w:footnote>
  <w:footnote w:type="continuationSeparator" w:id="0">
    <w:p w14:paraId="66A0F33F" w14:textId="77777777" w:rsidR="00333F1B" w:rsidRDefault="00333F1B" w:rsidP="00617C71">
      <w:r>
        <w:continuationSeparator/>
      </w:r>
    </w:p>
  </w:footnote>
  <w:footnote w:id="1">
    <w:p w14:paraId="3528A6D3" w14:textId="786E8CB5" w:rsidR="00054935" w:rsidRPr="006F776E" w:rsidRDefault="00054935" w:rsidP="00054935">
      <w:pPr>
        <w:jc w:val="both"/>
        <w:rPr>
          <w:rFonts w:ascii="Ebrima" w:hAnsi="Ebrima"/>
          <w:i/>
          <w:sz w:val="18"/>
          <w:szCs w:val="18"/>
        </w:rPr>
      </w:pPr>
      <w:r w:rsidRPr="006F776E">
        <w:rPr>
          <w:rStyle w:val="Appelnotedebasdep"/>
          <w:rFonts w:ascii="Ebrima" w:hAnsi="Ebrima"/>
          <w:i/>
          <w:sz w:val="18"/>
          <w:szCs w:val="18"/>
        </w:rPr>
        <w:footnoteRef/>
      </w:r>
      <w:r>
        <w:rPr>
          <w:rFonts w:ascii="Ebrima" w:hAnsi="Ebrima"/>
          <w:i/>
          <w:sz w:val="18"/>
          <w:szCs w:val="18"/>
        </w:rPr>
        <w:t xml:space="preserve"> </w:t>
      </w:r>
      <w:proofErr w:type="gramStart"/>
      <w:r>
        <w:rPr>
          <w:rFonts w:ascii="Ebrima" w:hAnsi="Ebrima"/>
          <w:i/>
          <w:sz w:val="18"/>
          <w:szCs w:val="18"/>
        </w:rPr>
        <w:t>municipal</w:t>
      </w:r>
      <w:proofErr w:type="gramEnd"/>
      <w:r w:rsidRPr="006F776E">
        <w:rPr>
          <w:rFonts w:ascii="Ebrima" w:hAnsi="Ebrima"/>
          <w:i/>
          <w:sz w:val="18"/>
          <w:szCs w:val="18"/>
        </w:rPr>
        <w:t>/syndical/ communautaire/métropolitain/d’administration</w:t>
      </w:r>
    </w:p>
  </w:footnote>
  <w:footnote w:id="2">
    <w:p w14:paraId="7394B016" w14:textId="3B38AA65" w:rsidR="00054935" w:rsidRPr="006F776E" w:rsidRDefault="00054935" w:rsidP="00054935">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w:t>
      </w:r>
      <w:proofErr w:type="gramStart"/>
      <w:r w:rsidRPr="006F776E">
        <w:rPr>
          <w:rFonts w:ascii="Ebrima" w:hAnsi="Ebrima"/>
          <w:i/>
          <w:sz w:val="18"/>
          <w:szCs w:val="18"/>
        </w:rPr>
        <w:t>la</w:t>
      </w:r>
      <w:proofErr w:type="gramEnd"/>
      <w:r w:rsidRPr="006F776E">
        <w:rPr>
          <w:rFonts w:ascii="Ebrima" w:hAnsi="Ebrima"/>
          <w:i/>
          <w:sz w:val="18"/>
          <w:szCs w:val="18"/>
        </w:rPr>
        <w:t xml:space="preserve"> commune, la Métropole, la communauté urbaine, la communauté d’agglomération, la communauté de communes, le syndicat</w:t>
      </w:r>
    </w:p>
  </w:footnote>
  <w:footnote w:id="3">
    <w:p w14:paraId="1958A3F0" w14:textId="74D19705" w:rsidR="002B4387" w:rsidRPr="003D7C84" w:rsidRDefault="002B4387" w:rsidP="002B4387">
      <w:pPr>
        <w:pStyle w:val="Notedebasdepage"/>
        <w:rPr>
          <w:rFonts w:ascii="Ebrima" w:hAnsi="Ebrima"/>
          <w:i/>
          <w:sz w:val="18"/>
          <w:szCs w:val="18"/>
        </w:rPr>
      </w:pPr>
      <w:r w:rsidRPr="003D7C84">
        <w:rPr>
          <w:rStyle w:val="Appelnotedebasdep"/>
          <w:rFonts w:ascii="Ebrima" w:hAnsi="Ebrima"/>
          <w:i/>
          <w:sz w:val="18"/>
          <w:szCs w:val="18"/>
        </w:rPr>
        <w:footnoteRef/>
      </w:r>
      <w:r w:rsidR="00054935">
        <w:rPr>
          <w:rFonts w:ascii="Ebrima" w:hAnsi="Ebrima"/>
          <w:i/>
          <w:sz w:val="18"/>
          <w:szCs w:val="18"/>
        </w:rPr>
        <w:t xml:space="preserve"> </w:t>
      </w:r>
      <w:proofErr w:type="gramStart"/>
      <w:r w:rsidR="00054935">
        <w:rPr>
          <w:rFonts w:ascii="Ebrima" w:hAnsi="Ebrima"/>
          <w:i/>
          <w:sz w:val="18"/>
          <w:szCs w:val="18"/>
        </w:rPr>
        <w:t>municipal</w:t>
      </w:r>
      <w:proofErr w:type="gramEnd"/>
      <w:r w:rsidRPr="003D7C84">
        <w:rPr>
          <w:rFonts w:ascii="Ebrima" w:hAnsi="Ebrima"/>
          <w:i/>
          <w:sz w:val="18"/>
          <w:szCs w:val="18"/>
        </w:rPr>
        <w:t>/</w:t>
      </w:r>
      <w:r w:rsidR="00054935">
        <w:rPr>
          <w:rFonts w:ascii="Ebrima" w:hAnsi="Ebrima"/>
          <w:i/>
          <w:sz w:val="18"/>
          <w:szCs w:val="18"/>
        </w:rPr>
        <w:t>syndical/</w:t>
      </w:r>
      <w:r w:rsidRPr="003D7C84">
        <w:rPr>
          <w:rFonts w:ascii="Ebrima" w:hAnsi="Ebrima"/>
          <w:i/>
          <w:sz w:val="18"/>
          <w:szCs w:val="18"/>
        </w:rPr>
        <w:t>communautaire/métropolitain</w:t>
      </w:r>
      <w:r w:rsidR="00054935">
        <w:rPr>
          <w:rFonts w:ascii="Ebrima" w:hAnsi="Ebrima"/>
          <w:i/>
          <w:sz w:val="18"/>
          <w:szCs w:val="18"/>
        </w:rPr>
        <w:t>/</w:t>
      </w:r>
      <w:r w:rsidR="00F03E03">
        <w:rPr>
          <w:rFonts w:ascii="Ebrima" w:hAnsi="Ebrima"/>
          <w:i/>
          <w:sz w:val="18"/>
          <w:szCs w:val="18"/>
        </w:rPr>
        <w:t>d’administration</w:t>
      </w:r>
    </w:p>
  </w:footnote>
  <w:footnote w:id="4">
    <w:p w14:paraId="7BE5B6B7" w14:textId="3824969E" w:rsidR="00F03E03" w:rsidRPr="003D7C84" w:rsidRDefault="00F03E03" w:rsidP="00F03E03">
      <w:pPr>
        <w:ind w:left="33" w:right="-106"/>
        <w:jc w:val="both"/>
        <w:rPr>
          <w:rStyle w:val="Appelnotedebasdep"/>
          <w:rFonts w:ascii="Ebrima" w:hAnsi="Ebrima"/>
          <w:i/>
          <w:sz w:val="18"/>
          <w:szCs w:val="18"/>
        </w:rPr>
      </w:pPr>
      <w:r w:rsidRPr="003D7C84">
        <w:rPr>
          <w:rStyle w:val="Appelnotedebasdep"/>
          <w:rFonts w:ascii="Ebrima" w:hAnsi="Ebrima"/>
          <w:i/>
          <w:sz w:val="18"/>
          <w:szCs w:val="18"/>
        </w:rPr>
        <w:footnoteRef/>
      </w:r>
      <w:r w:rsidRPr="003D7C84">
        <w:rPr>
          <w:rFonts w:ascii="Ebrima" w:hAnsi="Ebrima"/>
          <w:i/>
          <w:sz w:val="18"/>
          <w:szCs w:val="18"/>
        </w:rPr>
        <w:t xml:space="preserve"> </w:t>
      </w:r>
      <w:r w:rsidRPr="003D7C84">
        <w:rPr>
          <w:rFonts w:ascii="Ebrima" w:hAnsi="Ebrima"/>
          <w:bCs/>
          <w:i/>
          <w:sz w:val="18"/>
          <w:szCs w:val="18"/>
        </w:rPr>
        <w:t>(</w:t>
      </w:r>
      <w:r>
        <w:rPr>
          <w:rFonts w:ascii="Ebrima" w:hAnsi="Ebrima"/>
          <w:bCs/>
          <w:i/>
          <w:sz w:val="18"/>
          <w:szCs w:val="18"/>
        </w:rPr>
        <w:t xml:space="preserve">L.1431-1 pour les EPCC et EPCE, </w:t>
      </w:r>
      <w:r w:rsidRPr="003D7C84">
        <w:rPr>
          <w:rFonts w:ascii="Ebrima" w:hAnsi="Ebrima"/>
          <w:bCs/>
          <w:i/>
          <w:sz w:val="18"/>
          <w:szCs w:val="18"/>
        </w:rPr>
        <w:t>L.2122-18 pour les communes, L.5211-9 pour les groupements de collectivités territoriales</w:t>
      </w:r>
      <w:r>
        <w:rPr>
          <w:rFonts w:ascii="Ebrima" w:hAnsi="Ebrima"/>
          <w:bCs/>
          <w:i/>
          <w:sz w:val="18"/>
          <w:szCs w:val="18"/>
        </w:rPr>
        <w:t xml:space="preserve">, L5711-1 pour les </w:t>
      </w:r>
      <w:r w:rsidR="00054935">
        <w:rPr>
          <w:rFonts w:ascii="Ebrima" w:hAnsi="Ebrima"/>
          <w:bCs/>
          <w:i/>
          <w:sz w:val="18"/>
          <w:szCs w:val="18"/>
        </w:rPr>
        <w:t>syndicats</w:t>
      </w:r>
      <w:r>
        <w:rPr>
          <w:rFonts w:ascii="Ebrima" w:hAnsi="Ebrima"/>
          <w:bCs/>
          <w:i/>
          <w:sz w:val="18"/>
          <w:szCs w:val="18"/>
        </w:rPr>
        <w:t xml:space="preserve"> mixtes fermés</w:t>
      </w:r>
      <w:r w:rsidRPr="003D7C84">
        <w:rPr>
          <w:rFonts w:ascii="Ebrima" w:hAnsi="Ebrima"/>
          <w:bCs/>
          <w:i/>
          <w:sz w:val="18"/>
          <w:szCs w:val="18"/>
        </w:rPr>
        <w:t>),</w:t>
      </w:r>
    </w:p>
  </w:footnote>
  <w:footnote w:id="5">
    <w:p w14:paraId="7895DD2A" w14:textId="14FBCECA" w:rsidR="002B4387" w:rsidRPr="003D7C84" w:rsidRDefault="002B4387" w:rsidP="002B4387">
      <w:pPr>
        <w:pStyle w:val="Notedebasdepage"/>
        <w:rPr>
          <w:rFonts w:ascii="Ebrima" w:hAnsi="Ebrima"/>
          <w:i/>
          <w:sz w:val="18"/>
          <w:szCs w:val="18"/>
        </w:rPr>
      </w:pPr>
      <w:r w:rsidRPr="003D7C84">
        <w:rPr>
          <w:rStyle w:val="Appelnotedebasdep"/>
          <w:rFonts w:ascii="Ebrima" w:hAnsi="Ebrima"/>
          <w:i/>
          <w:sz w:val="18"/>
          <w:szCs w:val="18"/>
        </w:rPr>
        <w:footnoteRef/>
      </w:r>
      <w:r w:rsidR="00054935">
        <w:rPr>
          <w:rFonts w:ascii="Ebrima" w:hAnsi="Ebrima"/>
          <w:i/>
          <w:sz w:val="18"/>
          <w:szCs w:val="18"/>
        </w:rPr>
        <w:t xml:space="preserve"> </w:t>
      </w:r>
      <w:proofErr w:type="gramStart"/>
      <w:r w:rsidR="00054935">
        <w:rPr>
          <w:rFonts w:ascii="Ebrima" w:hAnsi="Ebrima"/>
          <w:i/>
          <w:sz w:val="18"/>
          <w:szCs w:val="18"/>
        </w:rPr>
        <w:t>municipal</w:t>
      </w:r>
      <w:proofErr w:type="gramEnd"/>
      <w:r w:rsidRPr="003D7C84">
        <w:rPr>
          <w:rFonts w:ascii="Ebrima" w:hAnsi="Ebrima"/>
          <w:i/>
          <w:sz w:val="18"/>
          <w:szCs w:val="18"/>
        </w:rPr>
        <w:t>/</w:t>
      </w:r>
      <w:r w:rsidR="00054935">
        <w:rPr>
          <w:rFonts w:ascii="Ebrima" w:hAnsi="Ebrima"/>
          <w:i/>
          <w:sz w:val="18"/>
          <w:szCs w:val="18"/>
        </w:rPr>
        <w:t>syndical/</w:t>
      </w:r>
      <w:r w:rsidRPr="003D7C84">
        <w:rPr>
          <w:rFonts w:ascii="Ebrima" w:hAnsi="Ebrima"/>
          <w:i/>
          <w:sz w:val="18"/>
          <w:szCs w:val="18"/>
        </w:rPr>
        <w:t>communautaire/métropolitain</w:t>
      </w:r>
      <w:r w:rsidR="00F03E03">
        <w:rPr>
          <w:rFonts w:ascii="Ebrima" w:hAnsi="Ebrima"/>
          <w:i/>
          <w:sz w:val="18"/>
          <w:szCs w:val="18"/>
        </w:rPr>
        <w:t>/d’administration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C6530"/>
    <w:multiLevelType w:val="hybridMultilevel"/>
    <w:tmpl w:val="4914F600"/>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D2214A"/>
    <w:multiLevelType w:val="hybridMultilevel"/>
    <w:tmpl w:val="9FC61518"/>
    <w:lvl w:ilvl="0" w:tplc="2F10C1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F4367E"/>
    <w:multiLevelType w:val="hybridMultilevel"/>
    <w:tmpl w:val="8918C40E"/>
    <w:lvl w:ilvl="0" w:tplc="2F10C1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734EC1"/>
    <w:multiLevelType w:val="hybridMultilevel"/>
    <w:tmpl w:val="12AEE7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5"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pPr>
        <w:tabs>
          <w:tab w:val="num" w:pos="720"/>
        </w:tabs>
        <w:ind w:left="720" w:hanging="720"/>
      </w:pPr>
      <w:rPr>
        <w:rFonts w:ascii="Times New Roman" w:hAnsi="Times New Roman" w:hint="default"/>
        <w:b/>
        <w:i/>
        <w:caps w:val="0"/>
        <w:strike w:val="0"/>
        <w:dstrike w:val="0"/>
        <w:outline w:val="0"/>
        <w:shadow w:val="0"/>
        <w:emboss w:val="0"/>
        <w:imprint w:val="0"/>
        <w:vanish w:val="0"/>
        <w:sz w:val="22"/>
        <w:vertAlign w:val="base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14359A"/>
    <w:multiLevelType w:val="hybridMultilevel"/>
    <w:tmpl w:val="435CABB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4284ED4"/>
    <w:multiLevelType w:val="hybridMultilevel"/>
    <w:tmpl w:val="E32C90F0"/>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3A1F2C"/>
    <w:multiLevelType w:val="hybridMultilevel"/>
    <w:tmpl w:val="07547712"/>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512530"/>
    <w:multiLevelType w:val="hybridMultilevel"/>
    <w:tmpl w:val="BB624D3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5A461B"/>
    <w:multiLevelType w:val="multilevel"/>
    <w:tmpl w:val="79D43E3C"/>
    <w:lvl w:ilvl="0">
      <w:start w:val="1"/>
      <w:numFmt w:val="bullet"/>
      <w:lvlText w:val=""/>
      <w:lvlJc w:val="left"/>
      <w:pPr>
        <w:tabs>
          <w:tab w:val="num" w:pos="720"/>
        </w:tabs>
        <w:ind w:left="720" w:hanging="360"/>
      </w:pPr>
      <w:rPr>
        <w:rFonts w:ascii="Wingdings 2" w:hAnsi="Wingdings 2" w:hint="default"/>
        <w:color w:val="FFDA1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F463BA"/>
    <w:multiLevelType w:val="hybridMultilevel"/>
    <w:tmpl w:val="5C7C9B5C"/>
    <w:lvl w:ilvl="0" w:tplc="040C0001">
      <w:start w:val="1"/>
      <w:numFmt w:val="bullet"/>
      <w:lvlText w:val=""/>
      <w:lvlJc w:val="left"/>
      <w:pPr>
        <w:ind w:left="720" w:hanging="360"/>
      </w:pPr>
      <w:rPr>
        <w:rFonts w:ascii="Symbol" w:hAnsi="Symbol"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9"/>
  </w:num>
  <w:num w:numId="4">
    <w:abstractNumId w:val="16"/>
  </w:num>
  <w:num w:numId="5">
    <w:abstractNumId w:val="13"/>
  </w:num>
  <w:num w:numId="6">
    <w:abstractNumId w:val="4"/>
  </w:num>
  <w:num w:numId="7">
    <w:abstractNumId w:val="20"/>
  </w:num>
  <w:num w:numId="8">
    <w:abstractNumId w:val="15"/>
  </w:num>
  <w:num w:numId="9">
    <w:abstractNumId w:val="14"/>
  </w:num>
  <w:num w:numId="10">
    <w:abstractNumId w:val="6"/>
  </w:num>
  <w:num w:numId="11">
    <w:abstractNumId w:val="22"/>
  </w:num>
  <w:num w:numId="12">
    <w:abstractNumId w:val="11"/>
  </w:num>
  <w:num w:numId="13">
    <w:abstractNumId w:val="2"/>
  </w:num>
  <w:num w:numId="14">
    <w:abstractNumId w:val="5"/>
  </w:num>
  <w:num w:numId="15">
    <w:abstractNumId w:val="1"/>
  </w:num>
  <w:num w:numId="16">
    <w:abstractNumId w:val="8"/>
  </w:num>
  <w:num w:numId="17">
    <w:abstractNumId w:val="0"/>
  </w:num>
  <w:num w:numId="18">
    <w:abstractNumId w:val="19"/>
  </w:num>
  <w:num w:numId="19">
    <w:abstractNumId w:val="21"/>
  </w:num>
  <w:num w:numId="20">
    <w:abstractNumId w:val="10"/>
  </w:num>
  <w:num w:numId="21">
    <w:abstractNumId w:val="7"/>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07A3B"/>
    <w:rsid w:val="0002416D"/>
    <w:rsid w:val="00046999"/>
    <w:rsid w:val="00054935"/>
    <w:rsid w:val="00060264"/>
    <w:rsid w:val="0006114E"/>
    <w:rsid w:val="00061A36"/>
    <w:rsid w:val="000863F2"/>
    <w:rsid w:val="00091E0D"/>
    <w:rsid w:val="000B3EBC"/>
    <w:rsid w:val="000B5AF0"/>
    <w:rsid w:val="000D3B77"/>
    <w:rsid w:val="000E4759"/>
    <w:rsid w:val="000F0C85"/>
    <w:rsid w:val="000F560F"/>
    <w:rsid w:val="00104EAC"/>
    <w:rsid w:val="0011459C"/>
    <w:rsid w:val="00115B6C"/>
    <w:rsid w:val="0011687B"/>
    <w:rsid w:val="00117396"/>
    <w:rsid w:val="00127D1C"/>
    <w:rsid w:val="001415A8"/>
    <w:rsid w:val="001422F5"/>
    <w:rsid w:val="00151AD5"/>
    <w:rsid w:val="001672DC"/>
    <w:rsid w:val="001773F7"/>
    <w:rsid w:val="001810AF"/>
    <w:rsid w:val="00194A47"/>
    <w:rsid w:val="001979B5"/>
    <w:rsid w:val="001A28B6"/>
    <w:rsid w:val="001A3E03"/>
    <w:rsid w:val="001E1418"/>
    <w:rsid w:val="001E5A42"/>
    <w:rsid w:val="001F61EB"/>
    <w:rsid w:val="00215D15"/>
    <w:rsid w:val="002209DC"/>
    <w:rsid w:val="00237361"/>
    <w:rsid w:val="00244619"/>
    <w:rsid w:val="002575A0"/>
    <w:rsid w:val="00263624"/>
    <w:rsid w:val="00264FDE"/>
    <w:rsid w:val="00271AEC"/>
    <w:rsid w:val="002811DA"/>
    <w:rsid w:val="00286979"/>
    <w:rsid w:val="00295C0C"/>
    <w:rsid w:val="002A457D"/>
    <w:rsid w:val="002B36A6"/>
    <w:rsid w:val="002B3968"/>
    <w:rsid w:val="002B42AC"/>
    <w:rsid w:val="002B4387"/>
    <w:rsid w:val="002B54F8"/>
    <w:rsid w:val="002C1F4C"/>
    <w:rsid w:val="002D0C5E"/>
    <w:rsid w:val="002D3C0B"/>
    <w:rsid w:val="002E28E2"/>
    <w:rsid w:val="002E4865"/>
    <w:rsid w:val="002F5487"/>
    <w:rsid w:val="002F6A36"/>
    <w:rsid w:val="002F7693"/>
    <w:rsid w:val="00320BCC"/>
    <w:rsid w:val="00320DC9"/>
    <w:rsid w:val="00325F14"/>
    <w:rsid w:val="0033354E"/>
    <w:rsid w:val="00333F1B"/>
    <w:rsid w:val="00337B00"/>
    <w:rsid w:val="00353E63"/>
    <w:rsid w:val="00364B38"/>
    <w:rsid w:val="00370B5E"/>
    <w:rsid w:val="00383AEF"/>
    <w:rsid w:val="0038482F"/>
    <w:rsid w:val="00390B4A"/>
    <w:rsid w:val="00395230"/>
    <w:rsid w:val="003C65FF"/>
    <w:rsid w:val="003D7C84"/>
    <w:rsid w:val="003E400C"/>
    <w:rsid w:val="00400511"/>
    <w:rsid w:val="00417AE0"/>
    <w:rsid w:val="00435513"/>
    <w:rsid w:val="004357C8"/>
    <w:rsid w:val="00436019"/>
    <w:rsid w:val="00436B57"/>
    <w:rsid w:val="0044365B"/>
    <w:rsid w:val="00453030"/>
    <w:rsid w:val="00456C0A"/>
    <w:rsid w:val="00466F1C"/>
    <w:rsid w:val="00483E5F"/>
    <w:rsid w:val="00487404"/>
    <w:rsid w:val="00487A3F"/>
    <w:rsid w:val="004A7A27"/>
    <w:rsid w:val="004B4E6D"/>
    <w:rsid w:val="004B5216"/>
    <w:rsid w:val="004C0ADB"/>
    <w:rsid w:val="004E12B5"/>
    <w:rsid w:val="004E1C0B"/>
    <w:rsid w:val="004E4154"/>
    <w:rsid w:val="004F09E1"/>
    <w:rsid w:val="0050332D"/>
    <w:rsid w:val="00514323"/>
    <w:rsid w:val="00530589"/>
    <w:rsid w:val="00552018"/>
    <w:rsid w:val="00555C4C"/>
    <w:rsid w:val="00561A9B"/>
    <w:rsid w:val="00572CDE"/>
    <w:rsid w:val="00574E83"/>
    <w:rsid w:val="0058158E"/>
    <w:rsid w:val="00591E6D"/>
    <w:rsid w:val="00596B69"/>
    <w:rsid w:val="005A5068"/>
    <w:rsid w:val="005B0A62"/>
    <w:rsid w:val="005B1777"/>
    <w:rsid w:val="005B17A6"/>
    <w:rsid w:val="005B1B5C"/>
    <w:rsid w:val="005B7328"/>
    <w:rsid w:val="005C03BC"/>
    <w:rsid w:val="005F1AFA"/>
    <w:rsid w:val="005F3A77"/>
    <w:rsid w:val="005F4FDE"/>
    <w:rsid w:val="00605B84"/>
    <w:rsid w:val="00611238"/>
    <w:rsid w:val="00612417"/>
    <w:rsid w:val="006129A4"/>
    <w:rsid w:val="00617C71"/>
    <w:rsid w:val="00626086"/>
    <w:rsid w:val="00627800"/>
    <w:rsid w:val="0063004E"/>
    <w:rsid w:val="00630280"/>
    <w:rsid w:val="00642F30"/>
    <w:rsid w:val="006434D6"/>
    <w:rsid w:val="006467AF"/>
    <w:rsid w:val="0066103A"/>
    <w:rsid w:val="00662FE7"/>
    <w:rsid w:val="00666627"/>
    <w:rsid w:val="006667E7"/>
    <w:rsid w:val="006710C0"/>
    <w:rsid w:val="00684D52"/>
    <w:rsid w:val="006C75D7"/>
    <w:rsid w:val="006D5B3F"/>
    <w:rsid w:val="006F591D"/>
    <w:rsid w:val="00717858"/>
    <w:rsid w:val="00717F08"/>
    <w:rsid w:val="00742F60"/>
    <w:rsid w:val="00744226"/>
    <w:rsid w:val="0075449E"/>
    <w:rsid w:val="00755D2F"/>
    <w:rsid w:val="00763501"/>
    <w:rsid w:val="00765842"/>
    <w:rsid w:val="0076767F"/>
    <w:rsid w:val="0078211B"/>
    <w:rsid w:val="007A165C"/>
    <w:rsid w:val="007A3C57"/>
    <w:rsid w:val="007B0DEE"/>
    <w:rsid w:val="007E0533"/>
    <w:rsid w:val="007E6B3C"/>
    <w:rsid w:val="007F2A1C"/>
    <w:rsid w:val="008025A7"/>
    <w:rsid w:val="00805D85"/>
    <w:rsid w:val="008213E2"/>
    <w:rsid w:val="0083452F"/>
    <w:rsid w:val="00842E89"/>
    <w:rsid w:val="0086146E"/>
    <w:rsid w:val="00870610"/>
    <w:rsid w:val="00880727"/>
    <w:rsid w:val="0088697E"/>
    <w:rsid w:val="00893AEB"/>
    <w:rsid w:val="008B1B84"/>
    <w:rsid w:val="008C008A"/>
    <w:rsid w:val="008C7903"/>
    <w:rsid w:val="008F458B"/>
    <w:rsid w:val="00902870"/>
    <w:rsid w:val="00904C6A"/>
    <w:rsid w:val="00906619"/>
    <w:rsid w:val="00907127"/>
    <w:rsid w:val="0091007D"/>
    <w:rsid w:val="00915F1C"/>
    <w:rsid w:val="00917B64"/>
    <w:rsid w:val="00921E06"/>
    <w:rsid w:val="00922476"/>
    <w:rsid w:val="009472DF"/>
    <w:rsid w:val="00956CFB"/>
    <w:rsid w:val="009852C8"/>
    <w:rsid w:val="009871F6"/>
    <w:rsid w:val="009A56F6"/>
    <w:rsid w:val="009B1A8A"/>
    <w:rsid w:val="009C5774"/>
    <w:rsid w:val="009D734B"/>
    <w:rsid w:val="009F3469"/>
    <w:rsid w:val="009F5930"/>
    <w:rsid w:val="009F6B80"/>
    <w:rsid w:val="00A057BD"/>
    <w:rsid w:val="00A14F36"/>
    <w:rsid w:val="00A16713"/>
    <w:rsid w:val="00A220D7"/>
    <w:rsid w:val="00A24A20"/>
    <w:rsid w:val="00A462AA"/>
    <w:rsid w:val="00A51A19"/>
    <w:rsid w:val="00A637CF"/>
    <w:rsid w:val="00A6475C"/>
    <w:rsid w:val="00A67E55"/>
    <w:rsid w:val="00A750FB"/>
    <w:rsid w:val="00A804B2"/>
    <w:rsid w:val="00A816CC"/>
    <w:rsid w:val="00A976D5"/>
    <w:rsid w:val="00AA49B2"/>
    <w:rsid w:val="00AA50CD"/>
    <w:rsid w:val="00AB1A9E"/>
    <w:rsid w:val="00AB2EB1"/>
    <w:rsid w:val="00AC25EE"/>
    <w:rsid w:val="00AD1513"/>
    <w:rsid w:val="00AD2D0B"/>
    <w:rsid w:val="00AD5DC2"/>
    <w:rsid w:val="00AE18B4"/>
    <w:rsid w:val="00AE4F28"/>
    <w:rsid w:val="00AE7BCE"/>
    <w:rsid w:val="00B001DE"/>
    <w:rsid w:val="00B14B40"/>
    <w:rsid w:val="00B236DD"/>
    <w:rsid w:val="00B452CD"/>
    <w:rsid w:val="00B50E3B"/>
    <w:rsid w:val="00B670D1"/>
    <w:rsid w:val="00B81228"/>
    <w:rsid w:val="00B83E62"/>
    <w:rsid w:val="00BB4FBF"/>
    <w:rsid w:val="00BC0B38"/>
    <w:rsid w:val="00BC3735"/>
    <w:rsid w:val="00BE0AAC"/>
    <w:rsid w:val="00BE4B61"/>
    <w:rsid w:val="00BF2406"/>
    <w:rsid w:val="00C03528"/>
    <w:rsid w:val="00C16E13"/>
    <w:rsid w:val="00C25216"/>
    <w:rsid w:val="00C26189"/>
    <w:rsid w:val="00C3776E"/>
    <w:rsid w:val="00C41EF0"/>
    <w:rsid w:val="00C507A1"/>
    <w:rsid w:val="00C51AC3"/>
    <w:rsid w:val="00C54223"/>
    <w:rsid w:val="00C55A5E"/>
    <w:rsid w:val="00C87016"/>
    <w:rsid w:val="00C93B58"/>
    <w:rsid w:val="00CA01B1"/>
    <w:rsid w:val="00CE59ED"/>
    <w:rsid w:val="00D013DC"/>
    <w:rsid w:val="00D20FFC"/>
    <w:rsid w:val="00D30D25"/>
    <w:rsid w:val="00D31B27"/>
    <w:rsid w:val="00D340A1"/>
    <w:rsid w:val="00D408AF"/>
    <w:rsid w:val="00D424D5"/>
    <w:rsid w:val="00D50888"/>
    <w:rsid w:val="00D51405"/>
    <w:rsid w:val="00D57DA0"/>
    <w:rsid w:val="00D7716D"/>
    <w:rsid w:val="00D84B8B"/>
    <w:rsid w:val="00D973B9"/>
    <w:rsid w:val="00DA678A"/>
    <w:rsid w:val="00DA7061"/>
    <w:rsid w:val="00DA7315"/>
    <w:rsid w:val="00DB0859"/>
    <w:rsid w:val="00DD388A"/>
    <w:rsid w:val="00DD3A8E"/>
    <w:rsid w:val="00DD51B4"/>
    <w:rsid w:val="00DD6EC2"/>
    <w:rsid w:val="00DF08BA"/>
    <w:rsid w:val="00DF21A7"/>
    <w:rsid w:val="00DF5BCD"/>
    <w:rsid w:val="00DF6CC6"/>
    <w:rsid w:val="00E05A99"/>
    <w:rsid w:val="00E07CF7"/>
    <w:rsid w:val="00E10BF8"/>
    <w:rsid w:val="00E1397A"/>
    <w:rsid w:val="00E147A6"/>
    <w:rsid w:val="00E150CF"/>
    <w:rsid w:val="00E169C5"/>
    <w:rsid w:val="00E25C51"/>
    <w:rsid w:val="00E27CCC"/>
    <w:rsid w:val="00E30BEA"/>
    <w:rsid w:val="00E32E82"/>
    <w:rsid w:val="00E359BC"/>
    <w:rsid w:val="00E3608F"/>
    <w:rsid w:val="00E41BD2"/>
    <w:rsid w:val="00E4372A"/>
    <w:rsid w:val="00E55D7D"/>
    <w:rsid w:val="00E73AFC"/>
    <w:rsid w:val="00E86FE7"/>
    <w:rsid w:val="00E901C1"/>
    <w:rsid w:val="00E97E53"/>
    <w:rsid w:val="00EA4D52"/>
    <w:rsid w:val="00EB20BF"/>
    <w:rsid w:val="00EB7DA0"/>
    <w:rsid w:val="00F03E03"/>
    <w:rsid w:val="00F17B47"/>
    <w:rsid w:val="00F56367"/>
    <w:rsid w:val="00F72B79"/>
    <w:rsid w:val="00F75AC6"/>
    <w:rsid w:val="00F7759F"/>
    <w:rsid w:val="00F77682"/>
    <w:rsid w:val="00F93B0E"/>
    <w:rsid w:val="00F94263"/>
    <w:rsid w:val="00FA3974"/>
    <w:rsid w:val="00FF1969"/>
    <w:rsid w:val="00FF37BD"/>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VuConsidrant">
    <w:name w:val="Vu.Considérant"/>
    <w:basedOn w:val="Normal"/>
    <w:rsid w:val="00DD3A8E"/>
    <w:pPr>
      <w:autoSpaceDE w:val="0"/>
      <w:autoSpaceDN w:val="0"/>
      <w:spacing w:after="140"/>
      <w:jc w:val="both"/>
    </w:pPr>
    <w:rPr>
      <w:rFonts w:ascii="Arial" w:hAnsi="Arial" w:cs="Arial"/>
      <w:sz w:val="20"/>
      <w:szCs w:val="20"/>
    </w:rPr>
  </w:style>
  <w:style w:type="paragraph" w:customStyle="1" w:styleId="xl40">
    <w:name w:val="xl40"/>
    <w:basedOn w:val="Normal"/>
    <w:rsid w:val="00666627"/>
    <w:pPr>
      <w:spacing w:before="100" w:beforeAutospacing="1" w:after="100" w:afterAutospacing="1"/>
      <w:jc w:val="center"/>
    </w:pPr>
    <w:rPr>
      <w:rFonts w:ascii="Arial Unicode MS" w:eastAsia="Arial Unicode MS" w:hAnsi="Arial Unicode MS" w:cs="Arial Unicode MS" w:hint="eastAsia"/>
    </w:rPr>
  </w:style>
  <w:style w:type="paragraph" w:customStyle="1" w:styleId="Default">
    <w:name w:val="Default"/>
    <w:rsid w:val="00666627"/>
    <w:pPr>
      <w:autoSpaceDE w:val="0"/>
      <w:autoSpaceDN w:val="0"/>
      <w:adjustRightInd w:val="0"/>
      <w:spacing w:after="0" w:line="240" w:lineRule="auto"/>
    </w:pPr>
    <w:rPr>
      <w:rFonts w:ascii="Tahoma" w:eastAsia="Times New Roman" w:hAnsi="Tahoma" w:cs="Tahoma"/>
      <w:color w:val="000000"/>
      <w:sz w:val="24"/>
      <w:szCs w:val="24"/>
      <w:lang w:eastAsia="fr-FR"/>
    </w:rPr>
  </w:style>
  <w:style w:type="character" w:customStyle="1" w:styleId="archivetexte1">
    <w:name w:val="archive_texte1"/>
    <w:rsid w:val="00666627"/>
    <w:rPr>
      <w:rFonts w:ascii="Verdana" w:hAnsi="Verdana" w:hint="default"/>
      <w:color w:val="000000"/>
      <w:sz w:val="16"/>
      <w:szCs w:val="16"/>
    </w:rPr>
  </w:style>
  <w:style w:type="paragraph" w:customStyle="1" w:styleId="TEXTE">
    <w:name w:val="TEXTE"/>
    <w:basedOn w:val="Normal"/>
    <w:link w:val="TEXTECar"/>
    <w:rsid w:val="00320BCC"/>
    <w:pPr>
      <w:numPr>
        <w:ilvl w:val="4"/>
        <w:numId w:val="14"/>
      </w:numPr>
      <w:spacing w:before="200" w:after="60"/>
      <w:jc w:val="both"/>
      <w:outlineLvl w:val="3"/>
    </w:pPr>
    <w:rPr>
      <w:rFonts w:ascii="Arial" w:hAnsi="Arial" w:cs="Arial"/>
      <w:color w:val="333333"/>
      <w:sz w:val="20"/>
      <w:szCs w:val="20"/>
    </w:rPr>
  </w:style>
  <w:style w:type="character" w:customStyle="1" w:styleId="TEXTECar">
    <w:name w:val="TEXTE Car"/>
    <w:link w:val="TEXTE"/>
    <w:rsid w:val="00320BCC"/>
    <w:rPr>
      <w:rFonts w:ascii="Arial" w:eastAsia="Times New Roman" w:hAnsi="Arial" w:cs="Arial"/>
      <w:color w:val="333333"/>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36456">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400446586">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929704675">
      <w:bodyDiv w:val="1"/>
      <w:marLeft w:val="0"/>
      <w:marRight w:val="0"/>
      <w:marTop w:val="0"/>
      <w:marBottom w:val="0"/>
      <w:divBdr>
        <w:top w:val="none" w:sz="0" w:space="0" w:color="auto"/>
        <w:left w:val="none" w:sz="0" w:space="0" w:color="auto"/>
        <w:bottom w:val="none" w:sz="0" w:space="0" w:color="auto"/>
        <w:right w:val="none" w:sz="0" w:space="0" w:color="auto"/>
      </w:divBdr>
    </w:div>
    <w:div w:id="939605698">
      <w:bodyDiv w:val="1"/>
      <w:marLeft w:val="0"/>
      <w:marRight w:val="0"/>
      <w:marTop w:val="0"/>
      <w:marBottom w:val="0"/>
      <w:divBdr>
        <w:top w:val="none" w:sz="0" w:space="0" w:color="auto"/>
        <w:left w:val="none" w:sz="0" w:space="0" w:color="auto"/>
        <w:bottom w:val="none" w:sz="0" w:space="0" w:color="auto"/>
        <w:right w:val="none" w:sz="0" w:space="0" w:color="auto"/>
      </w:divBdr>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507594286">
      <w:bodyDiv w:val="1"/>
      <w:marLeft w:val="0"/>
      <w:marRight w:val="0"/>
      <w:marTop w:val="0"/>
      <w:marBottom w:val="0"/>
      <w:divBdr>
        <w:top w:val="none" w:sz="0" w:space="0" w:color="auto"/>
        <w:left w:val="none" w:sz="0" w:space="0" w:color="auto"/>
        <w:bottom w:val="none" w:sz="0" w:space="0" w:color="auto"/>
        <w:right w:val="none" w:sz="0" w:space="0" w:color="auto"/>
      </w:divBdr>
    </w:div>
    <w:div w:id="1647204774">
      <w:bodyDiv w:val="1"/>
      <w:marLeft w:val="0"/>
      <w:marRight w:val="0"/>
      <w:marTop w:val="0"/>
      <w:marBottom w:val="0"/>
      <w:divBdr>
        <w:top w:val="none" w:sz="0" w:space="0" w:color="auto"/>
        <w:left w:val="none" w:sz="0" w:space="0" w:color="auto"/>
        <w:bottom w:val="none" w:sz="0" w:space="0" w:color="auto"/>
        <w:right w:val="none" w:sz="0" w:space="0" w:color="auto"/>
      </w:divBdr>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785030733">
      <w:bodyDiv w:val="1"/>
      <w:marLeft w:val="0"/>
      <w:marRight w:val="0"/>
      <w:marTop w:val="0"/>
      <w:marBottom w:val="0"/>
      <w:divBdr>
        <w:top w:val="none" w:sz="0" w:space="0" w:color="auto"/>
        <w:left w:val="none" w:sz="0" w:space="0" w:color="auto"/>
        <w:bottom w:val="none" w:sz="0" w:space="0" w:color="auto"/>
        <w:right w:val="none" w:sz="0" w:space="0" w:color="auto"/>
      </w:divBdr>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 w:id="210229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2F06B-9429-439A-8CB7-9D31E303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0</TotalTime>
  <Pages>4</Pages>
  <Words>1203</Words>
  <Characters>6620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Modèle de délibération affiliation au socle commun du CDG</vt:lpstr>
    </vt:vector>
  </TitlesOfParts>
  <Manager>laurent.gougeon@cdg45.fr</Manager>
  <Company>CDG 45</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affiliation au socle commun du CDG</dc:title>
  <dc:subject/>
  <dc:creator>laurent.gougeon@cdg45.fr</dc:creator>
  <cp:keywords>Modèle;délibération;adhésion;socle commun;centre de gestion</cp:keywords>
  <dc:description/>
  <cp:lastModifiedBy>Thomas Laurent</cp:lastModifiedBy>
  <cp:revision>2</cp:revision>
  <cp:lastPrinted>2023-09-05T06:48:00Z</cp:lastPrinted>
  <dcterms:created xsi:type="dcterms:W3CDTF">2023-11-29T09:22:00Z</dcterms:created>
  <dcterms:modified xsi:type="dcterms:W3CDTF">2023-11-29T09:22:00Z</dcterms:modified>
</cp:coreProperties>
</file>