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7DBFB" w14:textId="23FDD232" w:rsidR="0099241A" w:rsidRPr="0099241A" w:rsidRDefault="0099241A" w:rsidP="0099241A">
      <w:pPr>
        <w:jc w:val="center"/>
        <w:rPr>
          <w:rFonts w:ascii="Verdana" w:hAnsi="Verdana"/>
          <w:b/>
          <w:bCs/>
          <w:sz w:val="20"/>
          <w:szCs w:val="20"/>
        </w:rPr>
      </w:pPr>
      <w:r w:rsidRPr="0099241A">
        <w:rPr>
          <w:rFonts w:ascii="Verdana" w:hAnsi="Verdana"/>
          <w:b/>
          <w:bCs/>
          <w:sz w:val="20"/>
          <w:szCs w:val="20"/>
        </w:rPr>
        <w:t>COLLECTIVITE</w:t>
      </w:r>
    </w:p>
    <w:p w14:paraId="096F26C5" w14:textId="77777777" w:rsidR="0099241A" w:rsidRPr="0099241A" w:rsidRDefault="0099241A" w:rsidP="0099241A">
      <w:pPr>
        <w:pStyle w:val="Sansinterligne"/>
        <w:rPr>
          <w:rFonts w:ascii="Verdana" w:hAnsi="Verdana"/>
          <w:sz w:val="20"/>
          <w:szCs w:val="20"/>
        </w:rPr>
      </w:pPr>
    </w:p>
    <w:p w14:paraId="082F0D57" w14:textId="2F8E0502" w:rsidR="0099241A" w:rsidRPr="0099241A" w:rsidRDefault="0099241A" w:rsidP="0099241A">
      <w:pPr>
        <w:pStyle w:val="Sansinterligne"/>
        <w:jc w:val="center"/>
        <w:rPr>
          <w:rFonts w:ascii="Verdana" w:hAnsi="Verdana"/>
          <w:b/>
          <w:bCs/>
          <w:sz w:val="20"/>
          <w:szCs w:val="20"/>
        </w:rPr>
      </w:pPr>
      <w:r w:rsidRPr="0099241A">
        <w:rPr>
          <w:rFonts w:ascii="Verdana" w:hAnsi="Verdana"/>
          <w:b/>
          <w:bCs/>
          <w:sz w:val="20"/>
          <w:szCs w:val="20"/>
        </w:rPr>
        <w:t>ARRÊTÉ PORTANT AUGMENTATION DU MINIMUM DE TRAITEMENT INDICIAIRE AU 1</w:t>
      </w:r>
      <w:r w:rsidRPr="0099241A">
        <w:rPr>
          <w:rFonts w:ascii="Verdana" w:hAnsi="Verdana"/>
          <w:b/>
          <w:bCs/>
          <w:sz w:val="20"/>
          <w:szCs w:val="20"/>
          <w:vertAlign w:val="superscript"/>
        </w:rPr>
        <w:t>er</w:t>
      </w:r>
      <w:r w:rsidRPr="0099241A">
        <w:rPr>
          <w:rFonts w:ascii="Verdana" w:hAnsi="Verdana"/>
          <w:b/>
          <w:bCs/>
          <w:sz w:val="20"/>
          <w:szCs w:val="20"/>
        </w:rPr>
        <w:t xml:space="preserve"> </w:t>
      </w:r>
      <w:r w:rsidR="003240F8">
        <w:rPr>
          <w:rFonts w:ascii="Verdana" w:hAnsi="Verdana"/>
          <w:b/>
          <w:bCs/>
          <w:sz w:val="20"/>
          <w:szCs w:val="20"/>
        </w:rPr>
        <w:t>JANVIER</w:t>
      </w:r>
      <w:r w:rsidRPr="0099241A">
        <w:rPr>
          <w:rFonts w:ascii="Verdana" w:hAnsi="Verdana"/>
          <w:b/>
          <w:bCs/>
          <w:sz w:val="20"/>
          <w:szCs w:val="20"/>
        </w:rPr>
        <w:t xml:space="preserve"> 202</w:t>
      </w:r>
      <w:r w:rsidR="003240F8">
        <w:rPr>
          <w:rFonts w:ascii="Verdana" w:hAnsi="Verdana"/>
          <w:b/>
          <w:bCs/>
          <w:sz w:val="20"/>
          <w:szCs w:val="20"/>
        </w:rPr>
        <w:t>3</w:t>
      </w:r>
    </w:p>
    <w:p w14:paraId="41C8B660" w14:textId="4C096700" w:rsidR="0099241A" w:rsidRPr="0099241A" w:rsidRDefault="0099241A" w:rsidP="0099241A">
      <w:pPr>
        <w:pStyle w:val="Sansinterligne"/>
        <w:jc w:val="center"/>
        <w:rPr>
          <w:rFonts w:ascii="Verdana" w:hAnsi="Verdana"/>
          <w:b/>
          <w:bCs/>
          <w:sz w:val="20"/>
          <w:szCs w:val="20"/>
        </w:rPr>
      </w:pPr>
    </w:p>
    <w:p w14:paraId="1FC15AF2" w14:textId="122ACD2D" w:rsidR="0099241A" w:rsidRPr="0099241A" w:rsidRDefault="0099241A" w:rsidP="0099241A">
      <w:pPr>
        <w:pStyle w:val="Sansinterligne"/>
        <w:jc w:val="center"/>
        <w:rPr>
          <w:rFonts w:ascii="Verdana" w:hAnsi="Verdana"/>
          <w:b/>
          <w:bCs/>
          <w:sz w:val="20"/>
          <w:szCs w:val="20"/>
        </w:rPr>
      </w:pPr>
      <w:r w:rsidRPr="0099241A">
        <w:rPr>
          <w:rFonts w:ascii="Verdana" w:hAnsi="Verdana"/>
          <w:b/>
          <w:bCs/>
          <w:sz w:val="20"/>
          <w:szCs w:val="20"/>
        </w:rPr>
        <w:t>Nom Prénom de l’agent</w:t>
      </w:r>
    </w:p>
    <w:p w14:paraId="101F77CF" w14:textId="77777777" w:rsidR="0099241A" w:rsidRPr="0099241A" w:rsidRDefault="0099241A" w:rsidP="0099241A">
      <w:pPr>
        <w:pStyle w:val="Sansinterligne"/>
        <w:rPr>
          <w:rFonts w:ascii="Verdana" w:hAnsi="Verdana"/>
          <w:i/>
          <w:sz w:val="20"/>
          <w:szCs w:val="20"/>
        </w:rPr>
      </w:pPr>
    </w:p>
    <w:p w14:paraId="2243F254" w14:textId="77777777" w:rsidR="0099241A" w:rsidRPr="0099241A" w:rsidRDefault="0099241A" w:rsidP="0099241A">
      <w:pPr>
        <w:pStyle w:val="Sansinterligne"/>
        <w:rPr>
          <w:rFonts w:ascii="Verdana" w:hAnsi="Verdana"/>
          <w:sz w:val="20"/>
          <w:szCs w:val="20"/>
        </w:rPr>
      </w:pPr>
    </w:p>
    <w:p w14:paraId="563526AC" w14:textId="792EF754" w:rsidR="0099241A" w:rsidRPr="0099241A" w:rsidRDefault="0099241A" w:rsidP="0099241A">
      <w:pPr>
        <w:pStyle w:val="Sansinterligne"/>
        <w:rPr>
          <w:rFonts w:ascii="Verdana" w:hAnsi="Verdana"/>
          <w:sz w:val="19"/>
          <w:szCs w:val="19"/>
        </w:rPr>
      </w:pPr>
      <w:r w:rsidRPr="0099241A">
        <w:rPr>
          <w:rFonts w:ascii="Verdana" w:hAnsi="Verdana"/>
          <w:sz w:val="19"/>
          <w:szCs w:val="19"/>
        </w:rPr>
        <w:t>L’autorité territoriale,</w:t>
      </w:r>
    </w:p>
    <w:p w14:paraId="50198254" w14:textId="77777777" w:rsidR="0099241A" w:rsidRPr="0099241A" w:rsidRDefault="0099241A" w:rsidP="0099241A">
      <w:pPr>
        <w:pStyle w:val="Sansinterligne"/>
        <w:jc w:val="both"/>
        <w:rPr>
          <w:rFonts w:ascii="Verdana" w:hAnsi="Verdana"/>
          <w:sz w:val="19"/>
          <w:szCs w:val="19"/>
        </w:rPr>
      </w:pPr>
    </w:p>
    <w:p w14:paraId="07DDE15D" w14:textId="1B02FB01" w:rsidR="0099241A" w:rsidRPr="0099241A" w:rsidRDefault="0099241A" w:rsidP="00411196">
      <w:pPr>
        <w:pStyle w:val="Sansinterligne"/>
        <w:jc w:val="both"/>
        <w:rPr>
          <w:rFonts w:ascii="Verdana" w:hAnsi="Verdana"/>
          <w:sz w:val="19"/>
          <w:szCs w:val="19"/>
        </w:rPr>
      </w:pPr>
      <w:r w:rsidRPr="0099241A">
        <w:rPr>
          <w:rFonts w:ascii="Verdana" w:hAnsi="Verdana"/>
          <w:sz w:val="19"/>
          <w:szCs w:val="19"/>
        </w:rPr>
        <w:t xml:space="preserve">Vu </w:t>
      </w:r>
      <w:r w:rsidR="00411196">
        <w:rPr>
          <w:rFonts w:ascii="Verdana" w:hAnsi="Verdana"/>
          <w:sz w:val="19"/>
          <w:szCs w:val="19"/>
        </w:rPr>
        <w:t>le code général de la fonction publique</w:t>
      </w:r>
      <w:r w:rsidRPr="0099241A">
        <w:rPr>
          <w:rFonts w:ascii="Verdana" w:hAnsi="Verdana"/>
          <w:sz w:val="19"/>
          <w:szCs w:val="19"/>
        </w:rPr>
        <w:t>,</w:t>
      </w:r>
    </w:p>
    <w:p w14:paraId="661B650E" w14:textId="77777777" w:rsidR="0099241A" w:rsidRPr="0099241A" w:rsidRDefault="0099241A" w:rsidP="0099241A">
      <w:pPr>
        <w:pStyle w:val="Sansinterligne"/>
        <w:jc w:val="both"/>
        <w:rPr>
          <w:rFonts w:ascii="Verdana" w:hAnsi="Verdana"/>
          <w:sz w:val="19"/>
          <w:szCs w:val="19"/>
        </w:rPr>
      </w:pPr>
    </w:p>
    <w:p w14:paraId="4400B3BC" w14:textId="7D2BD2EA" w:rsidR="0099241A" w:rsidRPr="0099241A" w:rsidRDefault="0099241A" w:rsidP="0099241A">
      <w:pPr>
        <w:pStyle w:val="Sansinterligne"/>
        <w:jc w:val="both"/>
        <w:rPr>
          <w:rFonts w:ascii="Verdana" w:hAnsi="Verdana"/>
          <w:sz w:val="19"/>
          <w:szCs w:val="19"/>
        </w:rPr>
      </w:pPr>
      <w:r w:rsidRPr="0099241A">
        <w:rPr>
          <w:rFonts w:ascii="Verdana" w:hAnsi="Verdana"/>
          <w:sz w:val="19"/>
          <w:szCs w:val="19"/>
        </w:rPr>
        <w:t>Vu le décret n° 85-1148 du 24 octobre 1985 modifié relatif à la rémunération des personnels civils et militaires de l'Etat, des personnels des collectivités territoriales et des personnels des établissements publics d'hospitalisation et notamment son article 8,</w:t>
      </w:r>
    </w:p>
    <w:p w14:paraId="69FC117B" w14:textId="77777777" w:rsidR="0099241A" w:rsidRPr="0099241A" w:rsidRDefault="0099241A" w:rsidP="0099241A">
      <w:pPr>
        <w:pStyle w:val="Sansinterligne"/>
        <w:jc w:val="both"/>
        <w:rPr>
          <w:rFonts w:ascii="Verdana" w:hAnsi="Verdana"/>
          <w:sz w:val="19"/>
          <w:szCs w:val="19"/>
        </w:rPr>
      </w:pPr>
    </w:p>
    <w:p w14:paraId="1CBA477D" w14:textId="1434DF5C" w:rsidR="009D2AE8" w:rsidRDefault="009D2AE8" w:rsidP="009D2AE8">
      <w:pPr>
        <w:pStyle w:val="Sansinterligne"/>
        <w:jc w:val="both"/>
        <w:rPr>
          <w:rFonts w:ascii="Verdana" w:hAnsi="Verdana"/>
          <w:sz w:val="19"/>
          <w:szCs w:val="19"/>
        </w:rPr>
      </w:pPr>
      <w:r w:rsidRPr="009D2AE8">
        <w:rPr>
          <w:rFonts w:ascii="Verdana" w:hAnsi="Verdana"/>
          <w:sz w:val="19"/>
          <w:szCs w:val="19"/>
        </w:rPr>
        <w:t>Vu le décret n° 2022-</w:t>
      </w:r>
      <w:r w:rsidR="003240F8">
        <w:rPr>
          <w:rFonts w:ascii="Verdana" w:hAnsi="Verdana"/>
          <w:sz w:val="19"/>
          <w:szCs w:val="19"/>
        </w:rPr>
        <w:t>1615</w:t>
      </w:r>
      <w:r w:rsidRPr="009D2AE8">
        <w:rPr>
          <w:rFonts w:ascii="Verdana" w:hAnsi="Verdana"/>
          <w:sz w:val="19"/>
          <w:szCs w:val="19"/>
        </w:rPr>
        <w:t xml:space="preserve"> du 2</w:t>
      </w:r>
      <w:r w:rsidR="003240F8">
        <w:rPr>
          <w:rFonts w:ascii="Verdana" w:hAnsi="Verdana"/>
          <w:sz w:val="19"/>
          <w:szCs w:val="19"/>
        </w:rPr>
        <w:t>2</w:t>
      </w:r>
      <w:r w:rsidRPr="009D2AE8">
        <w:rPr>
          <w:rFonts w:ascii="Verdana" w:hAnsi="Verdana"/>
          <w:sz w:val="19"/>
          <w:szCs w:val="19"/>
        </w:rPr>
        <w:t xml:space="preserve"> </w:t>
      </w:r>
      <w:r w:rsidR="003240F8">
        <w:rPr>
          <w:rFonts w:ascii="Verdana" w:hAnsi="Verdana"/>
          <w:sz w:val="19"/>
          <w:szCs w:val="19"/>
        </w:rPr>
        <w:t>décembre</w:t>
      </w:r>
      <w:r w:rsidRPr="009D2AE8">
        <w:rPr>
          <w:rFonts w:ascii="Verdana" w:hAnsi="Verdana"/>
          <w:sz w:val="19"/>
          <w:szCs w:val="19"/>
        </w:rPr>
        <w:t xml:space="preserve"> 2022 portant relèvement du minimum de traitement dans la fonction publique,</w:t>
      </w:r>
    </w:p>
    <w:p w14:paraId="12EE40EE" w14:textId="77777777" w:rsidR="00D0720C" w:rsidRPr="009D2AE8" w:rsidRDefault="00D0720C" w:rsidP="009D2AE8">
      <w:pPr>
        <w:pStyle w:val="Sansinterligne"/>
        <w:jc w:val="both"/>
        <w:rPr>
          <w:rFonts w:ascii="Verdana" w:hAnsi="Verdana"/>
          <w:sz w:val="19"/>
          <w:szCs w:val="19"/>
        </w:rPr>
      </w:pPr>
    </w:p>
    <w:p w14:paraId="421E2ED2" w14:textId="77777777" w:rsidR="00D0720C" w:rsidRPr="0099241A" w:rsidRDefault="00D0720C" w:rsidP="00D0720C">
      <w:pPr>
        <w:pStyle w:val="Sansinterligne"/>
        <w:jc w:val="both"/>
        <w:rPr>
          <w:rFonts w:ascii="Verdana" w:hAnsi="Verdana"/>
          <w:sz w:val="19"/>
          <w:szCs w:val="19"/>
        </w:rPr>
      </w:pPr>
      <w:r w:rsidRPr="0099241A">
        <w:rPr>
          <w:rFonts w:ascii="Verdana" w:hAnsi="Verdana"/>
          <w:sz w:val="19"/>
          <w:szCs w:val="19"/>
        </w:rPr>
        <w:t>Vu l’arrêté fixant la dernière situation administrative de Monsieur/Madame …………</w:t>
      </w:r>
      <w:proofErr w:type="gramStart"/>
      <w:r w:rsidRPr="0099241A">
        <w:rPr>
          <w:rFonts w:ascii="Verdana" w:hAnsi="Verdana"/>
          <w:sz w:val="19"/>
          <w:szCs w:val="19"/>
        </w:rPr>
        <w:t>…….</w:t>
      </w:r>
      <w:proofErr w:type="gramEnd"/>
      <w:r w:rsidRPr="0099241A">
        <w:rPr>
          <w:rFonts w:ascii="Verdana" w:hAnsi="Verdana"/>
          <w:sz w:val="19"/>
          <w:szCs w:val="19"/>
        </w:rPr>
        <w:t>.,</w:t>
      </w:r>
    </w:p>
    <w:p w14:paraId="31554414" w14:textId="77777777" w:rsidR="009D2AE8" w:rsidRPr="009D2AE8" w:rsidRDefault="009D2AE8" w:rsidP="009D2AE8">
      <w:pPr>
        <w:pStyle w:val="Sansinterligne"/>
        <w:jc w:val="both"/>
        <w:rPr>
          <w:rFonts w:ascii="Verdana" w:hAnsi="Verdana"/>
          <w:sz w:val="19"/>
          <w:szCs w:val="19"/>
        </w:rPr>
      </w:pPr>
    </w:p>
    <w:p w14:paraId="01B83BD2" w14:textId="50FA23D8" w:rsidR="0099241A" w:rsidRPr="0099241A" w:rsidRDefault="0099241A" w:rsidP="0099241A">
      <w:pPr>
        <w:pStyle w:val="Sansinterligne"/>
        <w:jc w:val="both"/>
        <w:rPr>
          <w:rFonts w:ascii="Verdana" w:hAnsi="Verdana"/>
          <w:sz w:val="19"/>
          <w:szCs w:val="19"/>
        </w:rPr>
      </w:pPr>
      <w:r w:rsidRPr="0099241A">
        <w:rPr>
          <w:rFonts w:ascii="Verdana" w:hAnsi="Verdana"/>
          <w:sz w:val="19"/>
          <w:szCs w:val="19"/>
        </w:rPr>
        <w:t xml:space="preserve">Considérant que Monsieur/Madame ………………. </w:t>
      </w:r>
      <w:proofErr w:type="gramStart"/>
      <w:r w:rsidRPr="0099241A">
        <w:rPr>
          <w:rFonts w:ascii="Verdana" w:hAnsi="Verdana"/>
          <w:sz w:val="19"/>
          <w:szCs w:val="19"/>
        </w:rPr>
        <w:t>occupe</w:t>
      </w:r>
      <w:proofErr w:type="gramEnd"/>
      <w:r w:rsidRPr="0099241A">
        <w:rPr>
          <w:rFonts w:ascii="Verdana" w:hAnsi="Verdana"/>
          <w:sz w:val="19"/>
          <w:szCs w:val="19"/>
        </w:rPr>
        <w:t xml:space="preserve"> un emploi doté d'un indice inférieur à l'indice majoré 3</w:t>
      </w:r>
      <w:r w:rsidR="009D2AE8">
        <w:rPr>
          <w:rFonts w:ascii="Verdana" w:hAnsi="Verdana"/>
          <w:sz w:val="19"/>
          <w:szCs w:val="19"/>
        </w:rPr>
        <w:t>5</w:t>
      </w:r>
      <w:r w:rsidR="003240F8">
        <w:rPr>
          <w:rFonts w:ascii="Verdana" w:hAnsi="Verdana"/>
          <w:sz w:val="19"/>
          <w:szCs w:val="19"/>
        </w:rPr>
        <w:t>3</w:t>
      </w:r>
      <w:r w:rsidRPr="0099241A">
        <w:rPr>
          <w:rFonts w:ascii="Verdana" w:hAnsi="Verdana"/>
          <w:sz w:val="19"/>
          <w:szCs w:val="19"/>
        </w:rPr>
        <w:t xml:space="preserve"> et que l’agent doit néanmoins percevoir, à compter du 1</w:t>
      </w:r>
      <w:r w:rsidRPr="0099241A">
        <w:rPr>
          <w:rFonts w:ascii="Verdana" w:hAnsi="Verdana"/>
          <w:sz w:val="19"/>
          <w:szCs w:val="19"/>
          <w:vertAlign w:val="superscript"/>
        </w:rPr>
        <w:t>er</w:t>
      </w:r>
      <w:r w:rsidRPr="0099241A">
        <w:rPr>
          <w:rFonts w:ascii="Verdana" w:hAnsi="Verdana"/>
          <w:sz w:val="19"/>
          <w:szCs w:val="19"/>
        </w:rPr>
        <w:t xml:space="preserve"> </w:t>
      </w:r>
      <w:r w:rsidR="003240F8">
        <w:rPr>
          <w:rFonts w:ascii="Verdana" w:hAnsi="Verdana"/>
          <w:sz w:val="19"/>
          <w:szCs w:val="19"/>
        </w:rPr>
        <w:t>janvier 2023</w:t>
      </w:r>
      <w:r w:rsidRPr="0099241A">
        <w:rPr>
          <w:rFonts w:ascii="Verdana" w:hAnsi="Verdana"/>
          <w:sz w:val="19"/>
          <w:szCs w:val="19"/>
        </w:rPr>
        <w:t>, le traitement afférent à cet indice majoré correspondant à l'indice brut 3</w:t>
      </w:r>
      <w:r w:rsidR="009D2AE8">
        <w:rPr>
          <w:rFonts w:ascii="Verdana" w:hAnsi="Verdana"/>
          <w:sz w:val="19"/>
          <w:szCs w:val="19"/>
        </w:rPr>
        <w:t>8</w:t>
      </w:r>
      <w:r w:rsidR="003240F8">
        <w:rPr>
          <w:rFonts w:ascii="Verdana" w:hAnsi="Verdana"/>
          <w:sz w:val="19"/>
          <w:szCs w:val="19"/>
        </w:rPr>
        <w:t>5</w:t>
      </w:r>
      <w:r w:rsidRPr="0099241A">
        <w:rPr>
          <w:rFonts w:ascii="Verdana" w:hAnsi="Verdana"/>
          <w:sz w:val="19"/>
          <w:szCs w:val="19"/>
        </w:rPr>
        <w:t>,</w:t>
      </w:r>
    </w:p>
    <w:p w14:paraId="13DB9FB7" w14:textId="5AFCA1EC" w:rsidR="0099241A" w:rsidRPr="0099241A" w:rsidRDefault="0099241A" w:rsidP="0099241A">
      <w:pPr>
        <w:pStyle w:val="Sansinterligne"/>
        <w:rPr>
          <w:rFonts w:ascii="Verdana" w:hAnsi="Verdana"/>
          <w:sz w:val="19"/>
          <w:szCs w:val="19"/>
        </w:rPr>
      </w:pPr>
    </w:p>
    <w:p w14:paraId="28DCC210" w14:textId="77777777" w:rsidR="0099241A" w:rsidRPr="0099241A" w:rsidRDefault="0099241A" w:rsidP="0099241A">
      <w:pPr>
        <w:pStyle w:val="Sansinterligne"/>
        <w:rPr>
          <w:rFonts w:ascii="Verdana" w:hAnsi="Verdana"/>
          <w:sz w:val="19"/>
          <w:szCs w:val="19"/>
        </w:rPr>
      </w:pPr>
    </w:p>
    <w:p w14:paraId="6B8ADA57" w14:textId="77777777" w:rsidR="0099241A" w:rsidRPr="0099241A" w:rsidRDefault="0099241A" w:rsidP="0099241A">
      <w:pPr>
        <w:pStyle w:val="Sansinterligne"/>
        <w:jc w:val="center"/>
        <w:rPr>
          <w:rFonts w:ascii="Verdana" w:hAnsi="Verdana"/>
          <w:b/>
          <w:bCs/>
          <w:sz w:val="19"/>
          <w:szCs w:val="19"/>
        </w:rPr>
      </w:pPr>
      <w:r w:rsidRPr="0099241A">
        <w:rPr>
          <w:rFonts w:ascii="Verdana" w:hAnsi="Verdana"/>
          <w:b/>
          <w:bCs/>
          <w:sz w:val="19"/>
          <w:szCs w:val="19"/>
        </w:rPr>
        <w:t>ARRÊTE</w:t>
      </w:r>
    </w:p>
    <w:p w14:paraId="48E7288D" w14:textId="380DA5CC" w:rsidR="0099241A" w:rsidRPr="0099241A" w:rsidRDefault="0099241A" w:rsidP="0099241A">
      <w:pPr>
        <w:pStyle w:val="Sansinterligne"/>
        <w:rPr>
          <w:rFonts w:ascii="Verdana" w:hAnsi="Verdana"/>
          <w:sz w:val="19"/>
          <w:szCs w:val="19"/>
        </w:rPr>
      </w:pPr>
    </w:p>
    <w:p w14:paraId="7E9E4F9C" w14:textId="77777777" w:rsidR="0099241A" w:rsidRPr="0099241A" w:rsidRDefault="0099241A" w:rsidP="0099241A">
      <w:pPr>
        <w:pStyle w:val="Sansinterligne"/>
        <w:rPr>
          <w:rFonts w:ascii="Verdana" w:hAnsi="Verdana"/>
          <w:sz w:val="19"/>
          <w:szCs w:val="19"/>
        </w:rPr>
      </w:pPr>
    </w:p>
    <w:p w14:paraId="4050C73E" w14:textId="301B286C" w:rsidR="0099241A" w:rsidRPr="0099241A" w:rsidRDefault="0099241A" w:rsidP="0099241A">
      <w:pPr>
        <w:pStyle w:val="Sansinterligne"/>
        <w:jc w:val="both"/>
        <w:rPr>
          <w:rFonts w:ascii="Verdana" w:hAnsi="Verdana"/>
          <w:sz w:val="19"/>
          <w:szCs w:val="19"/>
        </w:rPr>
      </w:pPr>
      <w:r w:rsidRPr="0099241A">
        <w:rPr>
          <w:rFonts w:ascii="Verdana" w:hAnsi="Verdana"/>
          <w:b/>
          <w:bCs/>
          <w:sz w:val="19"/>
          <w:szCs w:val="19"/>
          <w:u w:val="single"/>
        </w:rPr>
        <w:t>Article 1</w:t>
      </w:r>
      <w:r w:rsidRPr="0099241A">
        <w:rPr>
          <w:rFonts w:ascii="Verdana" w:hAnsi="Verdana"/>
          <w:sz w:val="19"/>
          <w:szCs w:val="19"/>
        </w:rPr>
        <w:t xml:space="preserve"> :  A compter du 1</w:t>
      </w:r>
      <w:r w:rsidRPr="0099241A">
        <w:rPr>
          <w:rFonts w:ascii="Verdana" w:hAnsi="Verdana"/>
          <w:sz w:val="19"/>
          <w:szCs w:val="19"/>
          <w:vertAlign w:val="superscript"/>
        </w:rPr>
        <w:t>er</w:t>
      </w:r>
      <w:r w:rsidRPr="0099241A">
        <w:rPr>
          <w:rFonts w:ascii="Verdana" w:hAnsi="Verdana"/>
          <w:sz w:val="19"/>
          <w:szCs w:val="19"/>
        </w:rPr>
        <w:t xml:space="preserve"> </w:t>
      </w:r>
      <w:r w:rsidR="003240F8">
        <w:rPr>
          <w:rFonts w:ascii="Verdana" w:hAnsi="Verdana"/>
          <w:sz w:val="19"/>
          <w:szCs w:val="19"/>
        </w:rPr>
        <w:t>janvier 2023</w:t>
      </w:r>
      <w:r w:rsidRPr="0099241A">
        <w:rPr>
          <w:rFonts w:ascii="Verdana" w:hAnsi="Verdana"/>
          <w:sz w:val="19"/>
          <w:szCs w:val="19"/>
        </w:rPr>
        <w:t>, Monsieur/Madame …………</w:t>
      </w:r>
      <w:proofErr w:type="gramStart"/>
      <w:r w:rsidRPr="0099241A">
        <w:rPr>
          <w:rFonts w:ascii="Verdana" w:hAnsi="Verdana"/>
          <w:sz w:val="19"/>
          <w:szCs w:val="19"/>
        </w:rPr>
        <w:t>…….</w:t>
      </w:r>
      <w:proofErr w:type="gramEnd"/>
      <w:r w:rsidRPr="0099241A">
        <w:rPr>
          <w:rFonts w:ascii="Verdana" w:hAnsi="Verdana"/>
          <w:sz w:val="19"/>
          <w:szCs w:val="19"/>
        </w:rPr>
        <w:t>., (gradé, échelon), est rémunér</w:t>
      </w:r>
      <w:r w:rsidR="00B83822">
        <w:rPr>
          <w:rFonts w:ascii="Verdana" w:hAnsi="Verdana"/>
          <w:sz w:val="19"/>
          <w:szCs w:val="19"/>
        </w:rPr>
        <w:t>é(e)</w:t>
      </w:r>
      <w:r w:rsidRPr="0099241A">
        <w:rPr>
          <w:rFonts w:ascii="Verdana" w:hAnsi="Verdana"/>
          <w:sz w:val="19"/>
          <w:szCs w:val="19"/>
        </w:rPr>
        <w:t xml:space="preserve"> sur la base du minimum de traitement fixé à l’indice brut 3</w:t>
      </w:r>
      <w:r w:rsidR="00D0720C">
        <w:rPr>
          <w:rFonts w:ascii="Verdana" w:hAnsi="Verdana"/>
          <w:sz w:val="19"/>
          <w:szCs w:val="19"/>
        </w:rPr>
        <w:t>8</w:t>
      </w:r>
      <w:r w:rsidR="003240F8">
        <w:rPr>
          <w:rFonts w:ascii="Verdana" w:hAnsi="Verdana"/>
          <w:sz w:val="19"/>
          <w:szCs w:val="19"/>
        </w:rPr>
        <w:t>5</w:t>
      </w:r>
      <w:r w:rsidRPr="0099241A">
        <w:rPr>
          <w:rFonts w:ascii="Verdana" w:hAnsi="Verdana"/>
          <w:sz w:val="19"/>
          <w:szCs w:val="19"/>
        </w:rPr>
        <w:t>, indice majoré 3</w:t>
      </w:r>
      <w:r w:rsidR="00D0720C">
        <w:rPr>
          <w:rFonts w:ascii="Verdana" w:hAnsi="Verdana"/>
          <w:sz w:val="19"/>
          <w:szCs w:val="19"/>
        </w:rPr>
        <w:t>5</w:t>
      </w:r>
      <w:r w:rsidR="003240F8">
        <w:rPr>
          <w:rFonts w:ascii="Verdana" w:hAnsi="Verdana"/>
          <w:sz w:val="19"/>
          <w:szCs w:val="19"/>
        </w:rPr>
        <w:t>3</w:t>
      </w:r>
      <w:r w:rsidRPr="0099241A">
        <w:rPr>
          <w:rFonts w:ascii="Verdana" w:hAnsi="Verdana"/>
          <w:sz w:val="19"/>
          <w:szCs w:val="19"/>
        </w:rPr>
        <w:t>.</w:t>
      </w:r>
    </w:p>
    <w:p w14:paraId="16224E22" w14:textId="77777777" w:rsidR="0099241A" w:rsidRPr="0099241A" w:rsidRDefault="0099241A" w:rsidP="0099241A">
      <w:pPr>
        <w:pStyle w:val="Sansinterligne"/>
        <w:jc w:val="both"/>
        <w:rPr>
          <w:rFonts w:ascii="Verdana" w:hAnsi="Verdana"/>
          <w:sz w:val="19"/>
          <w:szCs w:val="19"/>
        </w:rPr>
      </w:pPr>
    </w:p>
    <w:p w14:paraId="56ACD644" w14:textId="009F06B3" w:rsidR="0099241A" w:rsidRPr="0099241A" w:rsidRDefault="0099241A" w:rsidP="0099241A">
      <w:pPr>
        <w:pStyle w:val="Sansinterligne"/>
        <w:jc w:val="both"/>
        <w:rPr>
          <w:rFonts w:ascii="Verdana" w:hAnsi="Verdana"/>
          <w:sz w:val="19"/>
          <w:szCs w:val="19"/>
        </w:rPr>
      </w:pPr>
      <w:r w:rsidRPr="0099241A">
        <w:rPr>
          <w:rFonts w:ascii="Verdana" w:hAnsi="Verdana"/>
          <w:sz w:val="19"/>
          <w:szCs w:val="19"/>
        </w:rPr>
        <w:t>La carrière de l’intéressé n’est pas modifiée et l’agent conservera le bénéfice de ce minimum de traitement, jusqu'au jour où il bénéficiera dans son grade d'un traitement au moins égal.</w:t>
      </w:r>
    </w:p>
    <w:p w14:paraId="3FA4DB6D" w14:textId="77777777" w:rsidR="0099241A" w:rsidRPr="0099241A" w:rsidRDefault="0099241A" w:rsidP="0099241A">
      <w:pPr>
        <w:pStyle w:val="Sansinterligne"/>
        <w:jc w:val="both"/>
        <w:rPr>
          <w:rFonts w:ascii="Verdana" w:hAnsi="Verdana"/>
          <w:sz w:val="19"/>
          <w:szCs w:val="19"/>
        </w:rPr>
      </w:pPr>
    </w:p>
    <w:p w14:paraId="5A49DD75" w14:textId="50AC9E48" w:rsidR="0099241A" w:rsidRPr="0099241A" w:rsidRDefault="0099241A" w:rsidP="0099241A">
      <w:pPr>
        <w:pStyle w:val="Sansinterligne"/>
        <w:jc w:val="both"/>
        <w:rPr>
          <w:rFonts w:ascii="Verdana" w:hAnsi="Verdana"/>
          <w:sz w:val="19"/>
          <w:szCs w:val="19"/>
        </w:rPr>
      </w:pPr>
      <w:r w:rsidRPr="0099241A">
        <w:rPr>
          <w:rFonts w:ascii="Verdana" w:hAnsi="Verdana"/>
          <w:b/>
          <w:bCs/>
          <w:sz w:val="19"/>
          <w:szCs w:val="19"/>
          <w:u w:val="single"/>
        </w:rPr>
        <w:t>Article 2</w:t>
      </w:r>
      <w:r w:rsidRPr="0099241A">
        <w:rPr>
          <w:rFonts w:ascii="Verdana" w:hAnsi="Verdana"/>
          <w:sz w:val="19"/>
          <w:szCs w:val="19"/>
        </w:rPr>
        <w:t xml:space="preserve"> : Le Directeur Général des Services </w:t>
      </w:r>
      <w:r w:rsidRPr="0099241A">
        <w:rPr>
          <w:rFonts w:ascii="Verdana" w:hAnsi="Verdana"/>
          <w:i/>
          <w:iCs/>
          <w:sz w:val="19"/>
          <w:szCs w:val="19"/>
        </w:rPr>
        <w:t>(ou la secrétaire de mairie, le Directeur…)</w:t>
      </w:r>
      <w:r w:rsidRPr="0099241A">
        <w:rPr>
          <w:rFonts w:ascii="Verdana" w:hAnsi="Verdana"/>
          <w:sz w:val="19"/>
          <w:szCs w:val="19"/>
        </w:rPr>
        <w:t xml:space="preserve"> est chargé de l’exécution du présent arrêté qui sera notifié à l’agent</w:t>
      </w:r>
    </w:p>
    <w:p w14:paraId="5EC1B169" w14:textId="77777777" w:rsidR="0099241A" w:rsidRPr="0099241A" w:rsidRDefault="0099241A" w:rsidP="0099241A">
      <w:pPr>
        <w:pStyle w:val="Sansinterligne"/>
        <w:jc w:val="both"/>
        <w:rPr>
          <w:rFonts w:ascii="Verdana" w:hAnsi="Verdana"/>
          <w:sz w:val="19"/>
          <w:szCs w:val="19"/>
        </w:rPr>
      </w:pPr>
    </w:p>
    <w:p w14:paraId="47BFF62A" w14:textId="77777777" w:rsidR="0099241A" w:rsidRPr="0099241A" w:rsidRDefault="0099241A" w:rsidP="0099241A">
      <w:pPr>
        <w:pStyle w:val="Sansinterligne"/>
        <w:jc w:val="both"/>
        <w:rPr>
          <w:rFonts w:ascii="Verdana" w:hAnsi="Verdana"/>
          <w:sz w:val="19"/>
          <w:szCs w:val="19"/>
        </w:rPr>
      </w:pPr>
      <w:r w:rsidRPr="0099241A">
        <w:rPr>
          <w:rFonts w:ascii="Verdana" w:hAnsi="Verdana"/>
          <w:b/>
          <w:bCs/>
          <w:sz w:val="19"/>
          <w:szCs w:val="19"/>
          <w:u w:val="single"/>
        </w:rPr>
        <w:t>Article 3</w:t>
      </w:r>
      <w:r w:rsidRPr="0099241A">
        <w:rPr>
          <w:rFonts w:ascii="Verdana" w:hAnsi="Verdana"/>
          <w:sz w:val="19"/>
          <w:szCs w:val="19"/>
        </w:rPr>
        <w:t> :</w:t>
      </w:r>
    </w:p>
    <w:p w14:paraId="2A538E1D" w14:textId="1AA8FAC0" w:rsidR="0099241A" w:rsidRPr="0099241A" w:rsidRDefault="0099241A" w:rsidP="0099241A">
      <w:pPr>
        <w:pStyle w:val="Sansinterligne"/>
        <w:jc w:val="both"/>
        <w:rPr>
          <w:rFonts w:ascii="Verdana" w:hAnsi="Verdana"/>
          <w:sz w:val="19"/>
          <w:szCs w:val="19"/>
        </w:rPr>
      </w:pPr>
      <w:r w:rsidRPr="0099241A">
        <w:rPr>
          <w:rFonts w:ascii="Verdana" w:hAnsi="Verdana"/>
          <w:sz w:val="19"/>
          <w:szCs w:val="19"/>
        </w:rPr>
        <w:t xml:space="preserve">L’autorité territoriale certifie sous sa responsabilité le caractère exécutoire de cet acte, informe </w:t>
      </w:r>
      <w:proofErr w:type="gramStart"/>
      <w:r w:rsidRPr="0099241A">
        <w:rPr>
          <w:rFonts w:ascii="Verdana" w:hAnsi="Verdana"/>
          <w:sz w:val="19"/>
          <w:szCs w:val="19"/>
        </w:rPr>
        <w:t>que</w:t>
      </w:r>
      <w:proofErr w:type="gramEnd"/>
      <w:r w:rsidRPr="0099241A">
        <w:rPr>
          <w:rFonts w:ascii="Verdana" w:hAnsi="Verdana"/>
          <w:sz w:val="19"/>
          <w:szCs w:val="19"/>
        </w:rPr>
        <w:t xml:space="preserve"> le présent arrêté peut faire l'objet d'un recours pour excès de pouvoir, devant le Tribunal Administratif de Besançon dans un délai de deux mois, à compter de la présente notification.</w:t>
      </w:r>
    </w:p>
    <w:p w14:paraId="5845BE6E" w14:textId="77777777" w:rsidR="0099241A" w:rsidRPr="0099241A" w:rsidRDefault="0099241A" w:rsidP="0099241A">
      <w:pPr>
        <w:pStyle w:val="Sansinterligne"/>
        <w:jc w:val="both"/>
        <w:rPr>
          <w:rFonts w:ascii="Verdana" w:hAnsi="Verdana"/>
          <w:sz w:val="19"/>
          <w:szCs w:val="19"/>
        </w:rPr>
      </w:pPr>
    </w:p>
    <w:p w14:paraId="06A760E6" w14:textId="77777777" w:rsidR="0099241A" w:rsidRPr="0099241A" w:rsidRDefault="0099241A" w:rsidP="0099241A">
      <w:pPr>
        <w:pStyle w:val="Sansinterligne"/>
        <w:jc w:val="both"/>
        <w:rPr>
          <w:rFonts w:ascii="Verdana" w:hAnsi="Verdana"/>
          <w:sz w:val="19"/>
          <w:szCs w:val="19"/>
        </w:rPr>
      </w:pPr>
      <w:r w:rsidRPr="0099241A">
        <w:rPr>
          <w:rFonts w:ascii="Verdana" w:hAnsi="Verdana"/>
          <w:b/>
          <w:bCs/>
          <w:sz w:val="19"/>
          <w:szCs w:val="19"/>
          <w:u w:val="single"/>
        </w:rPr>
        <w:t>Article 4</w:t>
      </w:r>
      <w:r w:rsidRPr="0099241A">
        <w:rPr>
          <w:rFonts w:ascii="Verdana" w:hAnsi="Verdana"/>
          <w:sz w:val="19"/>
          <w:szCs w:val="19"/>
        </w:rPr>
        <w:t xml:space="preserve"> : </w:t>
      </w:r>
    </w:p>
    <w:p w14:paraId="5E3D1059" w14:textId="77777777" w:rsidR="0099241A" w:rsidRPr="0099241A" w:rsidRDefault="0099241A" w:rsidP="0099241A">
      <w:pPr>
        <w:pStyle w:val="Sansinterligne"/>
        <w:jc w:val="both"/>
        <w:rPr>
          <w:rFonts w:ascii="Verdana" w:hAnsi="Verdana"/>
          <w:sz w:val="19"/>
          <w:szCs w:val="19"/>
        </w:rPr>
      </w:pPr>
      <w:r w:rsidRPr="0099241A">
        <w:rPr>
          <w:rFonts w:ascii="Verdana" w:hAnsi="Verdana"/>
          <w:sz w:val="19"/>
          <w:szCs w:val="19"/>
        </w:rPr>
        <w:t>Ampliation du présent arrêté sera transmise au Préfet, au Président du Centre de Gestion et au comptable de la collectivité.</w:t>
      </w:r>
    </w:p>
    <w:p w14:paraId="67A91A65" w14:textId="77777777" w:rsidR="0099241A" w:rsidRPr="0099241A" w:rsidRDefault="0099241A" w:rsidP="0099241A">
      <w:pPr>
        <w:pStyle w:val="Sansinterligne"/>
        <w:jc w:val="both"/>
        <w:rPr>
          <w:rFonts w:ascii="Verdana" w:hAnsi="Verdana"/>
          <w:sz w:val="19"/>
          <w:szCs w:val="19"/>
        </w:rPr>
      </w:pPr>
    </w:p>
    <w:p w14:paraId="5D667C64" w14:textId="7CAB8B9A" w:rsidR="0099241A" w:rsidRPr="0099241A" w:rsidRDefault="0099241A" w:rsidP="0099241A">
      <w:pPr>
        <w:pStyle w:val="Sansinterligne"/>
        <w:ind w:left="4956" w:firstLine="708"/>
        <w:rPr>
          <w:rFonts w:ascii="Verdana" w:hAnsi="Verdana"/>
          <w:sz w:val="19"/>
          <w:szCs w:val="19"/>
        </w:rPr>
      </w:pPr>
      <w:r w:rsidRPr="0099241A">
        <w:rPr>
          <w:rFonts w:ascii="Verdana" w:hAnsi="Verdana"/>
          <w:sz w:val="19"/>
          <w:szCs w:val="19"/>
        </w:rPr>
        <w:t>Fait à …………</w:t>
      </w:r>
      <w:proofErr w:type="gramStart"/>
      <w:r w:rsidRPr="0099241A">
        <w:rPr>
          <w:rFonts w:ascii="Verdana" w:hAnsi="Verdana"/>
          <w:sz w:val="19"/>
          <w:szCs w:val="19"/>
        </w:rPr>
        <w:t>…….</w:t>
      </w:r>
      <w:proofErr w:type="gramEnd"/>
      <w:r w:rsidRPr="0099241A">
        <w:rPr>
          <w:rFonts w:ascii="Verdana" w:hAnsi="Verdana"/>
          <w:sz w:val="19"/>
          <w:szCs w:val="19"/>
        </w:rPr>
        <w:t xml:space="preserve">.  , le </w:t>
      </w:r>
      <w:r>
        <w:rPr>
          <w:rFonts w:ascii="Verdana" w:hAnsi="Verdana"/>
          <w:sz w:val="19"/>
          <w:szCs w:val="19"/>
        </w:rPr>
        <w:t>../../….</w:t>
      </w:r>
    </w:p>
    <w:p w14:paraId="3FBEF127" w14:textId="77777777" w:rsidR="0099241A" w:rsidRPr="0099241A" w:rsidRDefault="0099241A" w:rsidP="0099241A">
      <w:pPr>
        <w:pStyle w:val="Sansinterligne"/>
        <w:rPr>
          <w:rFonts w:ascii="Verdana" w:hAnsi="Verdana"/>
          <w:sz w:val="19"/>
          <w:szCs w:val="19"/>
        </w:rPr>
      </w:pPr>
    </w:p>
    <w:p w14:paraId="0BC599C6" w14:textId="4B74800C" w:rsidR="0099241A" w:rsidRPr="0099241A" w:rsidRDefault="0099241A" w:rsidP="0099241A">
      <w:pPr>
        <w:pStyle w:val="Sansinterligne"/>
        <w:rPr>
          <w:rFonts w:ascii="Verdana" w:hAnsi="Verdana"/>
          <w:sz w:val="19"/>
          <w:szCs w:val="19"/>
        </w:rPr>
      </w:pPr>
      <w:r w:rsidRPr="0099241A">
        <w:rPr>
          <w:rFonts w:ascii="Verdana" w:hAnsi="Verdana"/>
          <w:sz w:val="19"/>
          <w:szCs w:val="19"/>
        </w:rPr>
        <w:t>Notifié à l’intéressé le ……………</w:t>
      </w:r>
      <w:r w:rsidRPr="0099241A">
        <w:rPr>
          <w:rFonts w:ascii="Verdana" w:hAnsi="Verdana"/>
          <w:sz w:val="19"/>
          <w:szCs w:val="19"/>
        </w:rPr>
        <w:tab/>
      </w:r>
      <w:r w:rsidRPr="0099241A">
        <w:rPr>
          <w:rFonts w:ascii="Verdana" w:hAnsi="Verdana"/>
          <w:sz w:val="19"/>
          <w:szCs w:val="19"/>
        </w:rPr>
        <w:tab/>
      </w:r>
      <w:r w:rsidRPr="0099241A">
        <w:rPr>
          <w:rFonts w:ascii="Verdana" w:hAnsi="Verdana"/>
          <w:sz w:val="19"/>
          <w:szCs w:val="19"/>
        </w:rPr>
        <w:tab/>
      </w:r>
      <w:r w:rsidRPr="0099241A">
        <w:rPr>
          <w:rFonts w:ascii="Verdana" w:hAnsi="Verdana"/>
          <w:sz w:val="19"/>
          <w:szCs w:val="19"/>
        </w:rPr>
        <w:tab/>
        <w:t>Le Maire (Président)</w:t>
      </w:r>
    </w:p>
    <w:p w14:paraId="36A8E6FF" w14:textId="77777777" w:rsidR="0099241A" w:rsidRPr="0099241A" w:rsidRDefault="0099241A" w:rsidP="0099241A">
      <w:pPr>
        <w:rPr>
          <w:rFonts w:ascii="Verdana" w:hAnsi="Verdana"/>
          <w:sz w:val="19"/>
          <w:szCs w:val="19"/>
        </w:rPr>
      </w:pPr>
    </w:p>
    <w:p w14:paraId="08B2829B" w14:textId="126F4B39" w:rsidR="0099241A" w:rsidRPr="0099241A" w:rsidRDefault="0099241A" w:rsidP="0099241A">
      <w:pPr>
        <w:rPr>
          <w:rFonts w:ascii="Verdana" w:hAnsi="Verdana"/>
          <w:sz w:val="19"/>
          <w:szCs w:val="19"/>
        </w:rPr>
      </w:pPr>
      <w:r w:rsidRPr="0099241A">
        <w:rPr>
          <w:rFonts w:ascii="Verdana" w:hAnsi="Verdana"/>
          <w:sz w:val="19"/>
          <w:szCs w:val="19"/>
        </w:rPr>
        <w:t>L’agent</w:t>
      </w:r>
    </w:p>
    <w:p w14:paraId="4349301A" w14:textId="02A54A20" w:rsidR="0099241A" w:rsidRPr="0099241A" w:rsidRDefault="0099241A" w:rsidP="0099241A">
      <w:pPr>
        <w:rPr>
          <w:sz w:val="19"/>
          <w:szCs w:val="19"/>
        </w:rPr>
      </w:pPr>
      <w:r w:rsidRPr="0099241A">
        <w:rPr>
          <w:sz w:val="19"/>
          <w:szCs w:val="19"/>
        </w:rPr>
        <w:tab/>
      </w:r>
    </w:p>
    <w:p w14:paraId="69C72D55" w14:textId="77777777" w:rsidR="0099241A" w:rsidRPr="0099241A" w:rsidRDefault="0099241A" w:rsidP="0099241A">
      <w:pPr>
        <w:rPr>
          <w:b/>
          <w:bCs/>
          <w:sz w:val="19"/>
          <w:szCs w:val="19"/>
        </w:rPr>
      </w:pPr>
    </w:p>
    <w:p w14:paraId="1923188E" w14:textId="77777777" w:rsidR="0099241A" w:rsidRPr="0099241A" w:rsidRDefault="0099241A" w:rsidP="0099241A">
      <w:pPr>
        <w:rPr>
          <w:b/>
          <w:bCs/>
          <w:sz w:val="19"/>
          <w:szCs w:val="19"/>
        </w:rPr>
      </w:pPr>
    </w:p>
    <w:sectPr w:rsidR="0099241A" w:rsidRPr="00992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1A"/>
    <w:rsid w:val="00105F5C"/>
    <w:rsid w:val="003240F8"/>
    <w:rsid w:val="00411196"/>
    <w:rsid w:val="0099241A"/>
    <w:rsid w:val="00994702"/>
    <w:rsid w:val="009D2AE8"/>
    <w:rsid w:val="00B83822"/>
    <w:rsid w:val="00D0720C"/>
    <w:rsid w:val="00F6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0204F"/>
  <w15:chartTrackingRefBased/>
  <w15:docId w15:val="{80AB19F3-DFB9-46CE-8B3A-02C0FC20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9241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9241A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992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1699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Jérome Julliard</dc:creator>
  <cp:keywords/>
  <dc:description/>
  <cp:lastModifiedBy>Jérome Julliard</cp:lastModifiedBy>
  <cp:revision>2</cp:revision>
  <dcterms:created xsi:type="dcterms:W3CDTF">2022-12-27T07:15:00Z</dcterms:created>
  <dcterms:modified xsi:type="dcterms:W3CDTF">2022-12-27T07:15:00Z</dcterms:modified>
</cp:coreProperties>
</file>