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7960" w14:textId="7F884336" w:rsidR="00950676" w:rsidRPr="0026597F" w:rsidRDefault="00950676" w:rsidP="00950676">
      <w:pPr>
        <w:spacing w:after="0" w:line="240" w:lineRule="auto"/>
        <w:jc w:val="center"/>
        <w:rPr>
          <w:rFonts w:ascii="Arial" w:eastAsia="Calibri" w:hAnsi="Arial" w:cs="Arial"/>
          <w:b/>
          <w:color w:val="4472C4" w:themeColor="accent1"/>
          <w:kern w:val="0"/>
          <w:sz w:val="22"/>
          <w:szCs w:val="22"/>
          <w:lang w:eastAsia="en-US"/>
        </w:rPr>
      </w:pPr>
      <w:r w:rsidRPr="0026597F">
        <w:rPr>
          <w:rFonts w:ascii="Arial" w:eastAsia="Calibri" w:hAnsi="Arial" w:cs="Arial"/>
          <w:b/>
          <w:color w:val="4472C4" w:themeColor="accent1"/>
          <w:kern w:val="0"/>
          <w:sz w:val="22"/>
          <w:szCs w:val="22"/>
          <w:lang w:eastAsia="en-US"/>
        </w:rPr>
        <w:t>NOM DE LA COLLECTIVITE</w:t>
      </w:r>
    </w:p>
    <w:p w14:paraId="4D434B1D" w14:textId="77777777" w:rsidR="00950676" w:rsidRPr="0026597F" w:rsidRDefault="00950676" w:rsidP="00950676">
      <w:pPr>
        <w:spacing w:after="0" w:line="240" w:lineRule="auto"/>
        <w:jc w:val="center"/>
        <w:rPr>
          <w:rFonts w:ascii="Arial" w:eastAsia="Calibri" w:hAnsi="Arial" w:cs="Arial"/>
          <w:bCs/>
          <w:color w:val="auto"/>
          <w:kern w:val="0"/>
          <w:sz w:val="22"/>
          <w:szCs w:val="22"/>
          <w:lang w:eastAsia="en-US"/>
        </w:rPr>
      </w:pPr>
    </w:p>
    <w:p w14:paraId="29A57F50" w14:textId="77777777" w:rsidR="00950676" w:rsidRPr="0026597F" w:rsidRDefault="00950676" w:rsidP="00950676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</w:pPr>
      <w:r w:rsidRPr="0026597F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  <w:t xml:space="preserve">ARRETE FIXANT LE TABLEAU DEFINITIF D’AVANCEMENT </w:t>
      </w:r>
    </w:p>
    <w:p w14:paraId="4D11E97E" w14:textId="77777777" w:rsidR="00950676" w:rsidRPr="0026597F" w:rsidRDefault="00950676" w:rsidP="00950676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</w:pPr>
    </w:p>
    <w:p w14:paraId="433760EA" w14:textId="4FB7C256" w:rsidR="00950676" w:rsidRPr="0026597F" w:rsidRDefault="00950676" w:rsidP="00950676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</w:pPr>
      <w:r w:rsidRPr="0026597F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  <w:t xml:space="preserve">AU GRADE DE </w:t>
      </w:r>
      <w:r w:rsidRPr="0026597F">
        <w:rPr>
          <w:rFonts w:ascii="Arial" w:eastAsia="Calibri" w:hAnsi="Arial" w:cs="Arial"/>
          <w:b/>
          <w:caps/>
          <w:color w:val="4472C4" w:themeColor="accent1"/>
          <w:kern w:val="0"/>
          <w:sz w:val="22"/>
          <w:szCs w:val="22"/>
          <w:lang w:eastAsia="en-US"/>
        </w:rPr>
        <w:t>………………………………………………</w:t>
      </w:r>
    </w:p>
    <w:p w14:paraId="3E8DB831" w14:textId="77777777" w:rsidR="00950676" w:rsidRPr="0026597F" w:rsidRDefault="00950676" w:rsidP="00950676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</w:pPr>
    </w:p>
    <w:p w14:paraId="5DDFF8B4" w14:textId="4B40759E" w:rsidR="00950676" w:rsidRPr="0026597F" w:rsidRDefault="00950676" w:rsidP="00950676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</w:pPr>
      <w:r w:rsidRPr="0026597F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  <w:t xml:space="preserve">AU TITRE DE L’ANNEE </w:t>
      </w:r>
      <w:r w:rsidRPr="0026597F">
        <w:rPr>
          <w:rFonts w:ascii="Arial" w:eastAsia="Calibri" w:hAnsi="Arial" w:cs="Arial"/>
          <w:b/>
          <w:caps/>
          <w:color w:val="4472C4" w:themeColor="accent1"/>
          <w:kern w:val="0"/>
          <w:sz w:val="22"/>
          <w:szCs w:val="22"/>
          <w:lang w:eastAsia="en-US"/>
        </w:rPr>
        <w:t>…………………………………..</w:t>
      </w:r>
    </w:p>
    <w:p w14:paraId="7455077A" w14:textId="77777777" w:rsidR="00950676" w:rsidRPr="0026597F" w:rsidRDefault="00950676" w:rsidP="00950676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</w:pPr>
    </w:p>
    <w:p w14:paraId="7D0CB759" w14:textId="0BB07C5D" w:rsidR="00950676" w:rsidRPr="0026597F" w:rsidRDefault="00950676" w:rsidP="00950676">
      <w:pPr>
        <w:spacing w:after="0" w:line="240" w:lineRule="auto"/>
        <w:jc w:val="both"/>
        <w:rPr>
          <w:rFonts w:ascii="Arial" w:hAnsi="Arial" w:cs="Arial"/>
          <w:color w:val="4472C4" w:themeColor="accent1"/>
          <w:kern w:val="0"/>
          <w:sz w:val="22"/>
          <w:szCs w:val="22"/>
        </w:rPr>
      </w:pPr>
      <w:r w:rsidRPr="0026597F">
        <w:rPr>
          <w:rFonts w:ascii="Arial" w:hAnsi="Arial" w:cs="Arial"/>
          <w:color w:val="4472C4" w:themeColor="accent1"/>
          <w:kern w:val="0"/>
          <w:sz w:val="22"/>
          <w:szCs w:val="22"/>
        </w:rPr>
        <w:t>Le Maire/Le Président,</w:t>
      </w:r>
    </w:p>
    <w:p w14:paraId="6BE2BE0D" w14:textId="77777777" w:rsidR="00950676" w:rsidRPr="0026597F" w:rsidRDefault="00950676" w:rsidP="00950676">
      <w:pPr>
        <w:spacing w:after="0" w:line="240" w:lineRule="auto"/>
        <w:jc w:val="both"/>
        <w:rPr>
          <w:rFonts w:ascii="Arial" w:hAnsi="Arial" w:cs="Arial"/>
          <w:color w:val="auto"/>
          <w:kern w:val="0"/>
          <w:sz w:val="22"/>
          <w:szCs w:val="22"/>
        </w:rPr>
      </w:pPr>
    </w:p>
    <w:p w14:paraId="74A1E823" w14:textId="77777777" w:rsidR="00950676" w:rsidRPr="0026597F" w:rsidRDefault="00950676" w:rsidP="00950676">
      <w:pPr>
        <w:spacing w:after="0" w:line="240" w:lineRule="auto"/>
        <w:jc w:val="both"/>
        <w:rPr>
          <w:rFonts w:ascii="Arial" w:hAnsi="Arial" w:cs="Arial"/>
          <w:color w:val="auto"/>
          <w:kern w:val="0"/>
          <w:sz w:val="22"/>
          <w:szCs w:val="22"/>
        </w:rPr>
      </w:pPr>
      <w:r w:rsidRPr="0026597F">
        <w:rPr>
          <w:rFonts w:ascii="Arial" w:hAnsi="Arial" w:cs="Arial"/>
          <w:color w:val="auto"/>
          <w:kern w:val="0"/>
          <w:sz w:val="22"/>
          <w:szCs w:val="22"/>
        </w:rPr>
        <w:t>Vu le Code des Collectivités Territoriales,</w:t>
      </w:r>
    </w:p>
    <w:p w14:paraId="74AE41A0" w14:textId="414087A2" w:rsidR="00950676" w:rsidRPr="0026597F" w:rsidRDefault="00950676" w:rsidP="00E90836">
      <w:pPr>
        <w:spacing w:after="0" w:line="240" w:lineRule="auto"/>
        <w:jc w:val="both"/>
        <w:rPr>
          <w:rFonts w:ascii="Arial" w:hAnsi="Arial" w:cs="Arial"/>
          <w:color w:val="auto"/>
          <w:kern w:val="0"/>
          <w:sz w:val="22"/>
          <w:szCs w:val="22"/>
        </w:rPr>
      </w:pPr>
      <w:r w:rsidRPr="0026597F">
        <w:rPr>
          <w:rFonts w:ascii="Arial" w:hAnsi="Arial" w:cs="Arial"/>
          <w:bCs/>
          <w:color w:val="auto"/>
          <w:kern w:val="0"/>
          <w:sz w:val="22"/>
          <w:szCs w:val="22"/>
        </w:rPr>
        <w:t>Vu</w:t>
      </w:r>
      <w:r w:rsidRPr="0026597F">
        <w:rPr>
          <w:rFonts w:ascii="Arial" w:hAnsi="Arial" w:cs="Arial"/>
          <w:color w:val="auto"/>
          <w:kern w:val="0"/>
          <w:sz w:val="22"/>
          <w:szCs w:val="22"/>
        </w:rPr>
        <w:t xml:space="preserve"> </w:t>
      </w:r>
      <w:r w:rsidR="00E90836">
        <w:rPr>
          <w:rFonts w:ascii="Arial" w:hAnsi="Arial" w:cs="Arial"/>
          <w:color w:val="auto"/>
          <w:kern w:val="0"/>
          <w:sz w:val="22"/>
          <w:szCs w:val="22"/>
        </w:rPr>
        <w:t>le Code général de la fonction publique</w:t>
      </w:r>
      <w:r w:rsidRPr="0026597F">
        <w:rPr>
          <w:rFonts w:ascii="Arial" w:hAnsi="Arial" w:cs="Arial"/>
          <w:color w:val="auto"/>
          <w:kern w:val="0"/>
          <w:sz w:val="22"/>
          <w:szCs w:val="22"/>
        </w:rPr>
        <w:t>,</w:t>
      </w:r>
    </w:p>
    <w:p w14:paraId="3455DB94" w14:textId="77777777" w:rsidR="00950676" w:rsidRPr="0026597F" w:rsidRDefault="00950676" w:rsidP="00950676">
      <w:pPr>
        <w:spacing w:after="0" w:line="240" w:lineRule="auto"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</w:pPr>
      <w:r w:rsidRPr="0026597F">
        <w:rPr>
          <w:rFonts w:ascii="Arial" w:eastAsia="Calibri" w:hAnsi="Arial" w:cs="Arial"/>
          <w:bCs/>
          <w:color w:val="auto"/>
          <w:kern w:val="0"/>
          <w:sz w:val="22"/>
          <w:szCs w:val="22"/>
          <w:lang w:eastAsia="en-US"/>
        </w:rPr>
        <w:t>Vu</w:t>
      </w:r>
      <w:r w:rsidRPr="0026597F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 xml:space="preserve"> les décrets portant statut particulier des cadres d’emplois,</w:t>
      </w:r>
    </w:p>
    <w:p w14:paraId="05595404" w14:textId="77777777" w:rsidR="00950676" w:rsidRPr="0026597F" w:rsidRDefault="00950676" w:rsidP="00950676">
      <w:pPr>
        <w:spacing w:after="0" w:line="240" w:lineRule="auto"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</w:pPr>
      <w:r w:rsidRPr="0026597F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Vu la délibération du…………………………………………………………………….fixant les ratios d’avancement de grade,</w:t>
      </w:r>
    </w:p>
    <w:p w14:paraId="3688D51D" w14:textId="363F9872" w:rsidR="00950676" w:rsidRPr="0026597F" w:rsidRDefault="00950676" w:rsidP="00950676">
      <w:pPr>
        <w:spacing w:after="0" w:line="240" w:lineRule="auto"/>
        <w:jc w:val="both"/>
        <w:rPr>
          <w:rFonts w:ascii="Arial" w:eastAsia="Calibri" w:hAnsi="Arial" w:cs="Arial"/>
          <w:iCs/>
          <w:color w:val="auto"/>
          <w:kern w:val="0"/>
          <w:sz w:val="22"/>
          <w:szCs w:val="22"/>
          <w:lang w:eastAsia="en-US"/>
        </w:rPr>
      </w:pPr>
      <w:r w:rsidRPr="0026597F">
        <w:rPr>
          <w:rFonts w:ascii="Arial" w:eastAsia="Calibri" w:hAnsi="Arial" w:cs="Arial"/>
          <w:bCs/>
          <w:iCs/>
          <w:kern w:val="0"/>
          <w:sz w:val="22"/>
          <w:szCs w:val="22"/>
          <w:lang w:eastAsia="en-US"/>
        </w:rPr>
        <w:t xml:space="preserve">Vu </w:t>
      </w:r>
      <w:r w:rsidRPr="0026597F">
        <w:rPr>
          <w:rFonts w:ascii="Arial" w:eastAsia="Calibri" w:hAnsi="Arial" w:cs="Arial"/>
          <w:iCs/>
          <w:color w:val="auto"/>
          <w:kern w:val="0"/>
          <w:sz w:val="22"/>
          <w:szCs w:val="22"/>
          <w:lang w:eastAsia="en-US"/>
        </w:rPr>
        <w:t>les orientations et les critères généraux à prendre en compte pour les avancements (lignes directrices de gestion) établis le ……………………………………</w:t>
      </w:r>
      <w:r w:rsidR="0026597F">
        <w:rPr>
          <w:rFonts w:ascii="Arial" w:eastAsia="Calibri" w:hAnsi="Arial" w:cs="Arial"/>
          <w:iCs/>
          <w:color w:val="auto"/>
          <w:kern w:val="0"/>
          <w:sz w:val="22"/>
          <w:szCs w:val="22"/>
          <w:lang w:eastAsia="en-US"/>
        </w:rPr>
        <w:t xml:space="preserve"> </w:t>
      </w:r>
    </w:p>
    <w:p w14:paraId="3A64879C" w14:textId="77777777" w:rsidR="00950676" w:rsidRPr="0026597F" w:rsidRDefault="00950676" w:rsidP="00950676">
      <w:pPr>
        <w:spacing w:after="0" w:line="240" w:lineRule="auto"/>
        <w:jc w:val="both"/>
        <w:rPr>
          <w:rFonts w:ascii="Arial" w:eastAsia="Calibri" w:hAnsi="Arial" w:cs="Arial"/>
          <w:iCs/>
          <w:color w:val="auto"/>
          <w:kern w:val="0"/>
          <w:sz w:val="22"/>
          <w:szCs w:val="22"/>
          <w:lang w:eastAsia="en-US"/>
        </w:rPr>
      </w:pPr>
    </w:p>
    <w:p w14:paraId="3DB34FDA" w14:textId="77777777" w:rsidR="00950676" w:rsidRPr="0026597F" w:rsidRDefault="00950676" w:rsidP="00950676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</w:pPr>
    </w:p>
    <w:p w14:paraId="230B326B" w14:textId="77777777" w:rsidR="00950676" w:rsidRPr="0026597F" w:rsidRDefault="00950676" w:rsidP="00950676">
      <w:pPr>
        <w:spacing w:after="0" w:line="240" w:lineRule="auto"/>
        <w:jc w:val="center"/>
        <w:rPr>
          <w:rFonts w:ascii="Arial" w:eastAsia="Calibri" w:hAnsi="Arial" w:cs="Arial"/>
          <w:bCs/>
          <w:color w:val="auto"/>
          <w:kern w:val="0"/>
          <w:sz w:val="22"/>
          <w:szCs w:val="22"/>
          <w:lang w:eastAsia="en-US"/>
        </w:rPr>
      </w:pPr>
      <w:r w:rsidRPr="0026597F">
        <w:rPr>
          <w:rFonts w:ascii="Arial" w:eastAsia="Calibri" w:hAnsi="Arial" w:cs="Arial"/>
          <w:bCs/>
          <w:color w:val="auto"/>
          <w:kern w:val="0"/>
          <w:sz w:val="22"/>
          <w:szCs w:val="22"/>
          <w:lang w:eastAsia="en-US"/>
        </w:rPr>
        <w:t>ARRETE</w:t>
      </w:r>
    </w:p>
    <w:p w14:paraId="7F99ECA3" w14:textId="77777777" w:rsidR="00950676" w:rsidRPr="0026597F" w:rsidRDefault="00950676" w:rsidP="00950676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</w:pPr>
    </w:p>
    <w:p w14:paraId="4F182B24" w14:textId="31FFB2A3" w:rsidR="00950676" w:rsidRPr="0026597F" w:rsidRDefault="00950676" w:rsidP="00950676">
      <w:pPr>
        <w:spacing w:after="0" w:line="240" w:lineRule="auto"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</w:pPr>
      <w:r w:rsidRPr="0026597F">
        <w:rPr>
          <w:rFonts w:ascii="Arial" w:eastAsia="Calibri" w:hAnsi="Arial" w:cs="Arial"/>
          <w:bCs/>
          <w:color w:val="auto"/>
          <w:kern w:val="0"/>
          <w:sz w:val="22"/>
          <w:szCs w:val="22"/>
          <w:u w:val="single"/>
          <w:lang w:eastAsia="en-US"/>
        </w:rPr>
        <w:t>Article 1</w:t>
      </w:r>
      <w:r w:rsidRPr="0026597F">
        <w:rPr>
          <w:rFonts w:ascii="Arial" w:eastAsia="Calibri" w:hAnsi="Arial" w:cs="Arial"/>
          <w:bCs/>
          <w:color w:val="auto"/>
          <w:kern w:val="0"/>
          <w:sz w:val="22"/>
          <w:szCs w:val="22"/>
          <w:u w:val="single"/>
          <w:vertAlign w:val="superscript"/>
          <w:lang w:eastAsia="en-US"/>
        </w:rPr>
        <w:t>er</w:t>
      </w:r>
      <w:r w:rsidRPr="0026597F">
        <w:rPr>
          <w:rFonts w:ascii="Arial" w:eastAsia="Calibri" w:hAnsi="Arial" w:cs="Arial"/>
          <w:bCs/>
          <w:color w:val="auto"/>
          <w:kern w:val="0"/>
          <w:sz w:val="22"/>
          <w:szCs w:val="22"/>
          <w:u w:val="single"/>
          <w:lang w:eastAsia="en-US"/>
        </w:rPr>
        <w:t> </w:t>
      </w:r>
      <w:r w:rsidRPr="0026597F">
        <w:rPr>
          <w:rFonts w:ascii="Arial" w:eastAsia="Calibri" w:hAnsi="Arial" w:cs="Arial"/>
          <w:bCs/>
          <w:color w:val="auto"/>
          <w:kern w:val="0"/>
          <w:sz w:val="22"/>
          <w:szCs w:val="22"/>
          <w:lang w:eastAsia="en-US"/>
        </w:rPr>
        <w:t>:</w:t>
      </w:r>
      <w:r w:rsidRPr="0026597F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  <w:t xml:space="preserve"> </w:t>
      </w:r>
      <w:r w:rsidRPr="0026597F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Peuvent être nommés au grade de ……………………………………… entre le 1</w:t>
      </w:r>
      <w:r w:rsidRPr="0026597F">
        <w:rPr>
          <w:rFonts w:ascii="Arial" w:eastAsia="Calibri" w:hAnsi="Arial" w:cs="Arial"/>
          <w:color w:val="auto"/>
          <w:kern w:val="0"/>
          <w:sz w:val="22"/>
          <w:szCs w:val="22"/>
          <w:vertAlign w:val="superscript"/>
          <w:lang w:eastAsia="en-US"/>
        </w:rPr>
        <w:t>er</w:t>
      </w:r>
      <w:r w:rsidRPr="0026597F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 xml:space="preserve"> janvier et le 31 décembre ……………. et</w:t>
      </w:r>
      <w:r w:rsidRPr="0026597F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  <w:t xml:space="preserve"> </w:t>
      </w:r>
      <w:r w:rsidRPr="0026597F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dans l’ordre du tableau, les agents suivants :</w:t>
      </w:r>
    </w:p>
    <w:p w14:paraId="6D3BDCB7" w14:textId="77777777" w:rsidR="00950676" w:rsidRPr="0026597F" w:rsidRDefault="00950676" w:rsidP="00950676">
      <w:pPr>
        <w:spacing w:after="0" w:line="240" w:lineRule="auto"/>
        <w:jc w:val="both"/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2515"/>
        <w:gridCol w:w="3553"/>
      </w:tblGrid>
      <w:tr w:rsidR="00950676" w:rsidRPr="0026597F" w14:paraId="75AF6D8A" w14:textId="77777777" w:rsidTr="00A96083">
        <w:trPr>
          <w:jc w:val="center"/>
        </w:trPr>
        <w:tc>
          <w:tcPr>
            <w:tcW w:w="2605" w:type="dxa"/>
            <w:vAlign w:val="center"/>
          </w:tcPr>
          <w:p w14:paraId="2C8F541D" w14:textId="77777777" w:rsidR="00950676" w:rsidRPr="0026597F" w:rsidRDefault="00950676" w:rsidP="0095067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26597F">
              <w:rPr>
                <w:rFonts w:ascii="Arial" w:eastAsia="Calibri" w:hAnsi="Arial" w:cs="Arial"/>
                <w:bCs/>
                <w:color w:val="auto"/>
                <w:kern w:val="0"/>
                <w:sz w:val="22"/>
                <w:szCs w:val="22"/>
                <w:lang w:eastAsia="en-US"/>
              </w:rPr>
              <w:t>Ordre de priorité</w:t>
            </w:r>
          </w:p>
        </w:tc>
        <w:tc>
          <w:tcPr>
            <w:tcW w:w="2693" w:type="dxa"/>
            <w:vAlign w:val="center"/>
          </w:tcPr>
          <w:p w14:paraId="119AAB4A" w14:textId="77777777" w:rsidR="00950676" w:rsidRPr="0026597F" w:rsidRDefault="00950676" w:rsidP="0095067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26597F">
              <w:rPr>
                <w:rFonts w:ascii="Arial" w:eastAsia="Calibri" w:hAnsi="Arial" w:cs="Arial"/>
                <w:bCs/>
                <w:color w:val="auto"/>
                <w:kern w:val="0"/>
                <w:sz w:val="22"/>
                <w:szCs w:val="22"/>
                <w:lang w:eastAsia="en-US"/>
              </w:rPr>
              <w:t>Nom et Prénom</w:t>
            </w:r>
          </w:p>
        </w:tc>
        <w:tc>
          <w:tcPr>
            <w:tcW w:w="3827" w:type="dxa"/>
            <w:vAlign w:val="center"/>
          </w:tcPr>
          <w:p w14:paraId="75A9E5AF" w14:textId="77777777" w:rsidR="00950676" w:rsidRPr="0026597F" w:rsidRDefault="00950676" w:rsidP="0095067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26597F">
              <w:rPr>
                <w:rFonts w:ascii="Arial" w:eastAsia="Calibri" w:hAnsi="Arial" w:cs="Arial"/>
                <w:bCs/>
                <w:color w:val="auto"/>
                <w:kern w:val="0"/>
                <w:sz w:val="22"/>
                <w:szCs w:val="22"/>
                <w:lang w:eastAsia="en-US"/>
              </w:rPr>
              <w:t>Date à compter de laquelle</w:t>
            </w:r>
          </w:p>
          <w:p w14:paraId="11DD666F" w14:textId="77777777" w:rsidR="00950676" w:rsidRPr="0026597F" w:rsidRDefault="00950676" w:rsidP="0095067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26597F">
              <w:rPr>
                <w:rFonts w:ascii="Arial" w:eastAsia="Calibri" w:hAnsi="Arial" w:cs="Arial"/>
                <w:bCs/>
                <w:color w:val="auto"/>
                <w:kern w:val="0"/>
                <w:sz w:val="22"/>
                <w:szCs w:val="22"/>
                <w:lang w:eastAsia="en-US"/>
              </w:rPr>
              <w:t>l’agent remplit les conditions</w:t>
            </w:r>
          </w:p>
        </w:tc>
      </w:tr>
      <w:tr w:rsidR="00950676" w:rsidRPr="0026597F" w14:paraId="3B79A208" w14:textId="77777777" w:rsidTr="00A96083">
        <w:trPr>
          <w:jc w:val="center"/>
        </w:trPr>
        <w:tc>
          <w:tcPr>
            <w:tcW w:w="2605" w:type="dxa"/>
            <w:vAlign w:val="center"/>
          </w:tcPr>
          <w:p w14:paraId="660A3055" w14:textId="3974E541" w:rsidR="00950676" w:rsidRPr="0026597F" w:rsidRDefault="00950676" w:rsidP="00950676">
            <w:pPr>
              <w:spacing w:before="120" w:line="240" w:lineRule="auto"/>
              <w:jc w:val="center"/>
              <w:rPr>
                <w:rFonts w:ascii="Arial" w:hAnsi="Arial" w:cs="Arial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FED079E" w14:textId="548BBC20" w:rsidR="00950676" w:rsidRPr="0026597F" w:rsidRDefault="00950676" w:rsidP="00950676">
            <w:pPr>
              <w:spacing w:before="120" w:line="240" w:lineRule="auto"/>
              <w:jc w:val="both"/>
              <w:rPr>
                <w:rFonts w:ascii="Arial" w:hAnsi="Arial" w:cs="Arial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34A10F7" w14:textId="0FBD0121" w:rsidR="00950676" w:rsidRPr="0026597F" w:rsidRDefault="00950676" w:rsidP="00950676">
            <w:pPr>
              <w:spacing w:before="120" w:line="240" w:lineRule="auto"/>
              <w:rPr>
                <w:rFonts w:ascii="Arial" w:hAnsi="Arial" w:cs="Arial"/>
                <w:bCs/>
                <w:color w:val="auto"/>
                <w:kern w:val="0"/>
                <w:sz w:val="22"/>
                <w:szCs w:val="22"/>
              </w:rPr>
            </w:pPr>
          </w:p>
        </w:tc>
      </w:tr>
    </w:tbl>
    <w:p w14:paraId="4449DFA1" w14:textId="77777777" w:rsidR="00950676" w:rsidRPr="0026597F" w:rsidRDefault="00950676" w:rsidP="00950676">
      <w:pPr>
        <w:spacing w:after="0" w:line="240" w:lineRule="auto"/>
        <w:jc w:val="both"/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</w:pPr>
    </w:p>
    <w:p w14:paraId="6114EB58" w14:textId="77777777" w:rsidR="00950676" w:rsidRPr="0026597F" w:rsidRDefault="00950676" w:rsidP="00950676">
      <w:pPr>
        <w:spacing w:after="0" w:line="240" w:lineRule="auto"/>
        <w:jc w:val="both"/>
        <w:rPr>
          <w:rFonts w:ascii="Arial" w:eastAsia="Calibri" w:hAnsi="Arial" w:cs="Arial"/>
          <w:iCs/>
          <w:color w:val="auto"/>
          <w:kern w:val="0"/>
          <w:sz w:val="22"/>
          <w:szCs w:val="22"/>
          <w:lang w:eastAsia="en-US"/>
        </w:rPr>
      </w:pPr>
      <w:r w:rsidRPr="0026597F">
        <w:rPr>
          <w:rFonts w:ascii="Arial" w:eastAsia="Calibri" w:hAnsi="Arial" w:cs="Arial"/>
          <w:iCs/>
          <w:color w:val="auto"/>
          <w:kern w:val="0"/>
          <w:sz w:val="22"/>
          <w:szCs w:val="22"/>
          <w:lang w:eastAsia="en-US"/>
        </w:rPr>
        <w:t>Parts respectives de femmes et d’hommes parmi les promouvables et les promus :</w:t>
      </w:r>
    </w:p>
    <w:p w14:paraId="7A957039" w14:textId="31B87175" w:rsidR="00950676" w:rsidRPr="0026597F" w:rsidRDefault="00950676" w:rsidP="00950676">
      <w:pPr>
        <w:spacing w:after="0" w:line="240" w:lineRule="auto"/>
        <w:jc w:val="both"/>
        <w:rPr>
          <w:rFonts w:ascii="Arial" w:eastAsia="Calibri" w:hAnsi="Arial" w:cs="Arial"/>
          <w:iCs/>
          <w:color w:val="auto"/>
          <w:kern w:val="0"/>
          <w:sz w:val="22"/>
          <w:szCs w:val="22"/>
          <w:lang w:eastAsia="en-US"/>
        </w:rPr>
      </w:pPr>
      <w:r w:rsidRPr="0026597F">
        <w:rPr>
          <w:rFonts w:ascii="Arial" w:eastAsia="Calibri" w:hAnsi="Arial" w:cs="Arial"/>
          <w:iCs/>
          <w:color w:val="auto"/>
          <w:kern w:val="0"/>
          <w:sz w:val="22"/>
          <w:szCs w:val="22"/>
          <w:u w:val="single"/>
          <w:lang w:eastAsia="en-US"/>
        </w:rPr>
        <w:t>Total promouvables</w:t>
      </w:r>
      <w:r w:rsidRPr="0026597F">
        <w:rPr>
          <w:rFonts w:ascii="Arial" w:eastAsia="Calibri" w:hAnsi="Arial" w:cs="Arial"/>
          <w:iCs/>
          <w:color w:val="auto"/>
          <w:kern w:val="0"/>
          <w:sz w:val="22"/>
          <w:szCs w:val="22"/>
          <w:lang w:eastAsia="en-US"/>
        </w:rPr>
        <w:t xml:space="preserve"> : </w:t>
      </w:r>
    </w:p>
    <w:p w14:paraId="51FF3211" w14:textId="0BE5654E" w:rsidR="00950676" w:rsidRPr="0026597F" w:rsidRDefault="00950676" w:rsidP="00950676">
      <w:pPr>
        <w:spacing w:after="0" w:line="240" w:lineRule="auto"/>
        <w:jc w:val="both"/>
        <w:rPr>
          <w:rFonts w:ascii="Arial" w:eastAsia="Calibri" w:hAnsi="Arial" w:cs="Arial"/>
          <w:iCs/>
          <w:color w:val="auto"/>
          <w:kern w:val="0"/>
          <w:sz w:val="22"/>
          <w:szCs w:val="22"/>
          <w:lang w:eastAsia="en-US"/>
        </w:rPr>
      </w:pPr>
      <w:r w:rsidRPr="0026597F">
        <w:rPr>
          <w:rFonts w:ascii="Arial" w:hAnsi="Arial" w:cs="Arial"/>
          <w:color w:val="auto"/>
          <w:kern w:val="0"/>
          <w:sz w:val="22"/>
          <w:szCs w:val="22"/>
        </w:rPr>
        <w:tab/>
      </w:r>
      <w:r w:rsidRPr="0026597F">
        <w:rPr>
          <w:rFonts w:ascii="Arial" w:eastAsia="Calibri" w:hAnsi="Arial" w:cs="Arial"/>
          <w:iCs/>
          <w:color w:val="auto"/>
          <w:kern w:val="0"/>
          <w:sz w:val="22"/>
          <w:szCs w:val="22"/>
          <w:lang w:eastAsia="en-US"/>
        </w:rPr>
        <w:t xml:space="preserve">Nombre de femmes : </w:t>
      </w:r>
    </w:p>
    <w:p w14:paraId="46309DA7" w14:textId="21F9839F" w:rsidR="00950676" w:rsidRPr="0026597F" w:rsidRDefault="00950676" w:rsidP="00950676">
      <w:pPr>
        <w:spacing w:after="0" w:line="240" w:lineRule="auto"/>
        <w:ind w:firstLine="708"/>
        <w:jc w:val="both"/>
        <w:rPr>
          <w:rFonts w:ascii="Arial" w:eastAsia="Calibri" w:hAnsi="Arial" w:cs="Arial"/>
          <w:iCs/>
          <w:color w:val="auto"/>
          <w:kern w:val="0"/>
          <w:sz w:val="22"/>
          <w:szCs w:val="22"/>
          <w:lang w:eastAsia="en-US"/>
        </w:rPr>
      </w:pPr>
      <w:r w:rsidRPr="0026597F">
        <w:rPr>
          <w:rFonts w:ascii="Arial" w:eastAsia="Calibri" w:hAnsi="Arial" w:cs="Arial"/>
          <w:iCs/>
          <w:color w:val="auto"/>
          <w:kern w:val="0"/>
          <w:sz w:val="22"/>
          <w:szCs w:val="22"/>
          <w:lang w:eastAsia="en-US"/>
        </w:rPr>
        <w:t xml:space="preserve">Nombre d’hommes : </w:t>
      </w:r>
    </w:p>
    <w:p w14:paraId="521CE396" w14:textId="7C3B2D38" w:rsidR="00950676" w:rsidRPr="0026597F" w:rsidRDefault="00950676" w:rsidP="00950676">
      <w:pPr>
        <w:spacing w:after="0" w:line="240" w:lineRule="auto"/>
        <w:jc w:val="both"/>
        <w:rPr>
          <w:rFonts w:ascii="Arial" w:eastAsia="Calibri" w:hAnsi="Arial" w:cs="Arial"/>
          <w:iCs/>
          <w:color w:val="auto"/>
          <w:kern w:val="0"/>
          <w:sz w:val="22"/>
          <w:szCs w:val="22"/>
          <w:u w:val="single"/>
          <w:lang w:eastAsia="en-US"/>
        </w:rPr>
      </w:pPr>
      <w:r w:rsidRPr="0026597F">
        <w:rPr>
          <w:rFonts w:ascii="Arial" w:eastAsia="Calibri" w:hAnsi="Arial" w:cs="Arial"/>
          <w:iCs/>
          <w:color w:val="auto"/>
          <w:kern w:val="0"/>
          <w:sz w:val="22"/>
          <w:szCs w:val="22"/>
          <w:u w:val="single"/>
          <w:lang w:eastAsia="en-US"/>
        </w:rPr>
        <w:t xml:space="preserve">Total promus : </w:t>
      </w:r>
    </w:p>
    <w:p w14:paraId="3953DC1E" w14:textId="6D180E0C" w:rsidR="00950676" w:rsidRPr="0026597F" w:rsidRDefault="00950676" w:rsidP="00950676">
      <w:pPr>
        <w:spacing w:after="0" w:line="240" w:lineRule="auto"/>
        <w:jc w:val="both"/>
        <w:rPr>
          <w:rFonts w:ascii="Arial" w:eastAsia="Calibri" w:hAnsi="Arial" w:cs="Arial"/>
          <w:iCs/>
          <w:color w:val="auto"/>
          <w:kern w:val="0"/>
          <w:sz w:val="22"/>
          <w:szCs w:val="22"/>
          <w:lang w:eastAsia="en-US"/>
        </w:rPr>
      </w:pPr>
      <w:r w:rsidRPr="0026597F">
        <w:rPr>
          <w:rFonts w:ascii="Arial" w:hAnsi="Arial" w:cs="Arial"/>
          <w:color w:val="auto"/>
          <w:kern w:val="0"/>
          <w:sz w:val="22"/>
          <w:szCs w:val="22"/>
        </w:rPr>
        <w:tab/>
      </w:r>
      <w:r w:rsidRPr="0026597F">
        <w:rPr>
          <w:rFonts w:ascii="Arial" w:eastAsia="Calibri" w:hAnsi="Arial" w:cs="Arial"/>
          <w:iCs/>
          <w:color w:val="auto"/>
          <w:kern w:val="0"/>
          <w:sz w:val="22"/>
          <w:szCs w:val="22"/>
          <w:lang w:eastAsia="en-US"/>
        </w:rPr>
        <w:t xml:space="preserve">Nombre de femmes : </w:t>
      </w:r>
    </w:p>
    <w:p w14:paraId="61303094" w14:textId="7E179F3A" w:rsidR="00950676" w:rsidRPr="0026597F" w:rsidRDefault="00950676" w:rsidP="00950676">
      <w:pPr>
        <w:spacing w:after="0" w:line="240" w:lineRule="auto"/>
        <w:ind w:firstLine="708"/>
        <w:jc w:val="both"/>
        <w:rPr>
          <w:rFonts w:ascii="Arial" w:eastAsia="Calibri" w:hAnsi="Arial" w:cs="Arial"/>
          <w:iCs/>
          <w:color w:val="auto"/>
          <w:kern w:val="0"/>
          <w:sz w:val="22"/>
          <w:szCs w:val="22"/>
          <w:lang w:eastAsia="en-US"/>
        </w:rPr>
      </w:pPr>
      <w:r w:rsidRPr="0026597F">
        <w:rPr>
          <w:rFonts w:ascii="Arial" w:eastAsia="Calibri" w:hAnsi="Arial" w:cs="Arial"/>
          <w:iCs/>
          <w:color w:val="auto"/>
          <w:kern w:val="0"/>
          <w:sz w:val="22"/>
          <w:szCs w:val="22"/>
          <w:lang w:eastAsia="en-US"/>
        </w:rPr>
        <w:t>Nombre d’hommes :</w:t>
      </w:r>
    </w:p>
    <w:p w14:paraId="39E02DC4" w14:textId="77777777" w:rsidR="00950676" w:rsidRPr="0026597F" w:rsidRDefault="00950676" w:rsidP="00950676">
      <w:pPr>
        <w:spacing w:after="0" w:line="240" w:lineRule="auto"/>
        <w:jc w:val="both"/>
        <w:rPr>
          <w:rFonts w:ascii="Arial" w:hAnsi="Arial" w:cs="Arial"/>
          <w:bCs/>
          <w:color w:val="auto"/>
          <w:kern w:val="0"/>
          <w:sz w:val="22"/>
          <w:szCs w:val="22"/>
          <w:u w:val="single"/>
        </w:rPr>
      </w:pPr>
    </w:p>
    <w:p w14:paraId="617FC9AE" w14:textId="555D6CEE" w:rsidR="00950676" w:rsidRPr="0026597F" w:rsidRDefault="00950676" w:rsidP="00950676">
      <w:pPr>
        <w:spacing w:after="0" w:line="240" w:lineRule="auto"/>
        <w:jc w:val="both"/>
        <w:rPr>
          <w:rFonts w:ascii="Arial" w:hAnsi="Arial" w:cs="Arial"/>
          <w:color w:val="auto"/>
          <w:kern w:val="0"/>
          <w:sz w:val="22"/>
          <w:szCs w:val="22"/>
        </w:rPr>
      </w:pPr>
      <w:r w:rsidRPr="0026597F">
        <w:rPr>
          <w:rFonts w:ascii="Arial" w:hAnsi="Arial" w:cs="Arial"/>
          <w:bCs/>
          <w:color w:val="auto"/>
          <w:kern w:val="0"/>
          <w:sz w:val="22"/>
          <w:szCs w:val="22"/>
          <w:u w:val="single"/>
        </w:rPr>
        <w:t>Article 2 :</w:t>
      </w:r>
      <w:r w:rsidRPr="0026597F">
        <w:rPr>
          <w:rFonts w:ascii="Arial" w:hAnsi="Arial" w:cs="Arial"/>
          <w:color w:val="auto"/>
          <w:kern w:val="0"/>
          <w:sz w:val="22"/>
          <w:szCs w:val="22"/>
        </w:rPr>
        <w:t xml:space="preserve"> </w:t>
      </w:r>
      <w:r w:rsidRPr="0026597F">
        <w:rPr>
          <w:rFonts w:ascii="Arial" w:hAnsi="Arial" w:cs="Arial"/>
          <w:color w:val="4472C4" w:themeColor="accent1"/>
          <w:kern w:val="0"/>
          <w:sz w:val="22"/>
          <w:szCs w:val="22"/>
        </w:rPr>
        <w:t>Le Maire/Le Président</w:t>
      </w:r>
      <w:r w:rsidRPr="0026597F">
        <w:rPr>
          <w:rFonts w:ascii="Arial" w:hAnsi="Arial" w:cs="Arial"/>
          <w:color w:val="auto"/>
          <w:kern w:val="0"/>
          <w:sz w:val="22"/>
          <w:szCs w:val="22"/>
        </w:rPr>
        <w:t xml:space="preserve"> certifie le caractère exécutoire de cet acte et informe que celui-ci peut faire l’objet d’un recours pour excès de pouvoir auprès du Tribunal Administratif dans un délai de deux mois à compter de sa publication. </w:t>
      </w:r>
    </w:p>
    <w:p w14:paraId="7E68F4BE" w14:textId="77777777" w:rsidR="00950676" w:rsidRPr="0026597F" w:rsidRDefault="00950676" w:rsidP="00950676">
      <w:pPr>
        <w:spacing w:after="0" w:line="240" w:lineRule="auto"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</w:pPr>
    </w:p>
    <w:p w14:paraId="1B8229BE" w14:textId="42719B21" w:rsidR="00950676" w:rsidRPr="0026597F" w:rsidRDefault="00950676" w:rsidP="00950676">
      <w:pPr>
        <w:spacing w:after="0" w:line="240" w:lineRule="auto"/>
        <w:jc w:val="both"/>
        <w:rPr>
          <w:rFonts w:ascii="Arial" w:hAnsi="Arial" w:cs="Arial"/>
          <w:color w:val="auto"/>
          <w:kern w:val="0"/>
          <w:sz w:val="22"/>
          <w:szCs w:val="22"/>
        </w:rPr>
      </w:pPr>
      <w:r w:rsidRPr="0026597F">
        <w:rPr>
          <w:rFonts w:ascii="Arial" w:hAnsi="Arial" w:cs="Arial"/>
          <w:bCs/>
          <w:color w:val="auto"/>
          <w:kern w:val="0"/>
          <w:sz w:val="22"/>
          <w:szCs w:val="22"/>
          <w:u w:val="single"/>
        </w:rPr>
        <w:t>Article 3 :</w:t>
      </w:r>
      <w:r w:rsidRPr="0026597F">
        <w:rPr>
          <w:rFonts w:ascii="Arial" w:hAnsi="Arial" w:cs="Arial"/>
          <w:b/>
          <w:color w:val="auto"/>
          <w:kern w:val="0"/>
          <w:sz w:val="22"/>
          <w:szCs w:val="22"/>
        </w:rPr>
        <w:t xml:space="preserve"> </w:t>
      </w:r>
      <w:r w:rsidRPr="0026597F">
        <w:rPr>
          <w:rFonts w:ascii="Arial" w:hAnsi="Arial" w:cs="Arial"/>
          <w:color w:val="4472C4" w:themeColor="accent1"/>
          <w:kern w:val="0"/>
          <w:sz w:val="22"/>
          <w:szCs w:val="22"/>
        </w:rPr>
        <w:t>Le Maire/Le Président</w:t>
      </w:r>
      <w:r w:rsidRPr="0026597F">
        <w:rPr>
          <w:rFonts w:ascii="Arial" w:hAnsi="Arial" w:cs="Arial"/>
          <w:color w:val="auto"/>
          <w:kern w:val="0"/>
          <w:sz w:val="22"/>
          <w:szCs w:val="22"/>
        </w:rPr>
        <w:t xml:space="preserve"> charge ses services de l’exécution du présent arrêté qui sera transmis au Centre de Gestion pour publicité.</w:t>
      </w:r>
    </w:p>
    <w:p w14:paraId="6B88164B" w14:textId="33CE4BB5" w:rsidR="00950676" w:rsidRPr="0026597F" w:rsidRDefault="00950676" w:rsidP="00950676">
      <w:pPr>
        <w:keepNext/>
        <w:tabs>
          <w:tab w:val="left" w:pos="5387"/>
        </w:tabs>
        <w:spacing w:before="240" w:after="60" w:line="240" w:lineRule="auto"/>
        <w:outlineLvl w:val="1"/>
        <w:rPr>
          <w:rFonts w:ascii="Arial" w:hAnsi="Arial" w:cs="Arial"/>
          <w:bCs/>
          <w:color w:val="auto"/>
          <w:kern w:val="0"/>
          <w:sz w:val="22"/>
          <w:szCs w:val="22"/>
        </w:rPr>
      </w:pPr>
      <w:r w:rsidRPr="0026597F">
        <w:rPr>
          <w:rFonts w:ascii="Arial" w:hAnsi="Arial" w:cs="Arial"/>
          <w:bCs/>
          <w:i/>
          <w:iCs/>
          <w:color w:val="auto"/>
          <w:kern w:val="0"/>
          <w:sz w:val="22"/>
          <w:szCs w:val="22"/>
        </w:rPr>
        <w:tab/>
      </w:r>
      <w:r w:rsidRPr="0026597F">
        <w:rPr>
          <w:rFonts w:ascii="Arial" w:hAnsi="Arial" w:cs="Arial"/>
          <w:bCs/>
          <w:color w:val="auto"/>
          <w:kern w:val="0"/>
          <w:sz w:val="22"/>
          <w:szCs w:val="22"/>
        </w:rPr>
        <w:t>Fait à ………………..…, le ………..………..</w:t>
      </w:r>
    </w:p>
    <w:p w14:paraId="5ECC24E5" w14:textId="77777777" w:rsidR="00950676" w:rsidRPr="0026597F" w:rsidRDefault="00950676" w:rsidP="00950676">
      <w:pPr>
        <w:tabs>
          <w:tab w:val="left" w:pos="1418"/>
        </w:tabs>
        <w:spacing w:after="0" w:line="240" w:lineRule="auto"/>
        <w:ind w:left="5387"/>
        <w:rPr>
          <w:rFonts w:ascii="Arial" w:hAnsi="Arial" w:cs="Arial"/>
          <w:color w:val="auto"/>
          <w:kern w:val="0"/>
          <w:sz w:val="22"/>
          <w:szCs w:val="22"/>
        </w:rPr>
      </w:pPr>
    </w:p>
    <w:p w14:paraId="58B04386" w14:textId="56E89189" w:rsidR="00950676" w:rsidRPr="0026597F" w:rsidRDefault="00950676" w:rsidP="00950676">
      <w:pPr>
        <w:spacing w:after="0" w:line="240" w:lineRule="auto"/>
        <w:ind w:left="5387"/>
        <w:jc w:val="both"/>
        <w:rPr>
          <w:rFonts w:ascii="Arial" w:hAnsi="Arial" w:cs="Arial"/>
          <w:color w:val="auto"/>
          <w:kern w:val="0"/>
          <w:sz w:val="22"/>
          <w:szCs w:val="22"/>
        </w:rPr>
      </w:pPr>
      <w:bookmarkStart w:id="0" w:name="agent_coltype5"/>
      <w:r w:rsidRPr="0026597F">
        <w:rPr>
          <w:rFonts w:ascii="Arial" w:hAnsi="Arial" w:cs="Arial"/>
          <w:color w:val="4472C4" w:themeColor="accent1"/>
          <w:kern w:val="0"/>
          <w:sz w:val="22"/>
          <w:szCs w:val="22"/>
        </w:rPr>
        <w:t>Le Maire/Le Président</w:t>
      </w:r>
      <w:r w:rsidRPr="0026597F">
        <w:rPr>
          <w:rFonts w:ascii="Arial" w:hAnsi="Arial" w:cs="Arial"/>
          <w:color w:val="auto"/>
          <w:kern w:val="0"/>
          <w:sz w:val="22"/>
          <w:szCs w:val="22"/>
        </w:rPr>
        <w:t>,</w:t>
      </w:r>
      <w:bookmarkEnd w:id="0"/>
    </w:p>
    <w:p w14:paraId="7D1B5FD1" w14:textId="77777777" w:rsidR="00950676" w:rsidRPr="0026597F" w:rsidRDefault="00950676" w:rsidP="00950676">
      <w:pPr>
        <w:tabs>
          <w:tab w:val="left" w:pos="1418"/>
        </w:tabs>
        <w:spacing w:after="0" w:line="240" w:lineRule="auto"/>
        <w:ind w:left="5387"/>
        <w:rPr>
          <w:rFonts w:ascii="Arial" w:hAnsi="Arial" w:cs="Arial"/>
          <w:color w:val="auto"/>
          <w:kern w:val="0"/>
          <w:sz w:val="22"/>
          <w:szCs w:val="22"/>
        </w:rPr>
      </w:pPr>
    </w:p>
    <w:p w14:paraId="1E37C399" w14:textId="77777777" w:rsidR="00950676" w:rsidRPr="0026597F" w:rsidRDefault="00950676" w:rsidP="00950676">
      <w:pPr>
        <w:tabs>
          <w:tab w:val="left" w:pos="1418"/>
        </w:tabs>
        <w:spacing w:after="0" w:line="240" w:lineRule="auto"/>
        <w:ind w:left="5387"/>
        <w:rPr>
          <w:rFonts w:ascii="Arial" w:hAnsi="Arial" w:cs="Arial"/>
          <w:color w:val="auto"/>
          <w:kern w:val="0"/>
          <w:sz w:val="22"/>
          <w:szCs w:val="22"/>
        </w:rPr>
      </w:pPr>
    </w:p>
    <w:p w14:paraId="5C5782FF" w14:textId="77777777" w:rsidR="00950676" w:rsidRPr="0026597F" w:rsidRDefault="00950676" w:rsidP="00950676">
      <w:pPr>
        <w:tabs>
          <w:tab w:val="left" w:pos="1418"/>
        </w:tabs>
        <w:spacing w:after="0" w:line="240" w:lineRule="auto"/>
        <w:ind w:left="5387"/>
        <w:rPr>
          <w:rFonts w:ascii="Arial" w:hAnsi="Arial" w:cs="Arial"/>
          <w:color w:val="auto"/>
          <w:kern w:val="0"/>
          <w:sz w:val="22"/>
          <w:szCs w:val="22"/>
        </w:rPr>
      </w:pPr>
    </w:p>
    <w:p w14:paraId="2449563E" w14:textId="77777777" w:rsidR="00950676" w:rsidRPr="0026597F" w:rsidRDefault="00950676" w:rsidP="00950676">
      <w:pPr>
        <w:tabs>
          <w:tab w:val="left" w:pos="1418"/>
        </w:tabs>
        <w:spacing w:after="0" w:line="240" w:lineRule="auto"/>
        <w:ind w:left="5387"/>
        <w:rPr>
          <w:rFonts w:ascii="Arial" w:hAnsi="Arial" w:cs="Arial"/>
          <w:color w:val="auto"/>
          <w:kern w:val="0"/>
          <w:sz w:val="22"/>
          <w:szCs w:val="22"/>
        </w:rPr>
      </w:pPr>
    </w:p>
    <w:sectPr w:rsidR="00950676" w:rsidRPr="0026597F" w:rsidSect="00ED04BB">
      <w:pgSz w:w="11906" w:h="16838" w:code="9"/>
      <w:pgMar w:top="1134" w:right="1701" w:bottom="1134" w:left="1701" w:header="284" w:footer="2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67.25pt" o:bullet="t">
        <v:imagedata r:id="rId1" o:title="puce"/>
      </v:shape>
    </w:pict>
  </w:numPicBullet>
  <w:abstractNum w:abstractNumId="0" w15:restartNumberingAfterBreak="0">
    <w:nsid w:val="08A4243E"/>
    <w:multiLevelType w:val="multilevel"/>
    <w:tmpl w:val="DADA71F4"/>
    <w:lvl w:ilvl="0">
      <w:start w:val="1"/>
      <w:numFmt w:val="upperLetter"/>
      <w:pStyle w:val="Titre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3"/>
      <w:lvlText w:val="%2."/>
      <w:lvlJc w:val="left"/>
      <w:pPr>
        <w:ind w:left="12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42344BA"/>
    <w:multiLevelType w:val="hybridMultilevel"/>
    <w:tmpl w:val="9A1A5C88"/>
    <w:lvl w:ilvl="0" w:tplc="4AD097EE">
      <w:start w:val="1"/>
      <w:numFmt w:val="bullet"/>
      <w:pStyle w:val="Titre4"/>
      <w:lvlText w:val=""/>
      <w:lvlJc w:val="left"/>
      <w:pPr>
        <w:ind w:left="720" w:hanging="360"/>
      </w:pPr>
      <w:rPr>
        <w:rFonts w:ascii="Wingdings" w:hAnsi="Wingdings" w:cs="Times New Roman" w:hint="default"/>
        <w:color w:val="27A6A1"/>
        <w:sz w:val="20"/>
      </w:rPr>
    </w:lvl>
    <w:lvl w:ilvl="1" w:tplc="040C0003">
      <w:numFmt w:val="bullet"/>
      <w:lvlText w:val="•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853CE"/>
    <w:multiLevelType w:val="hybridMultilevel"/>
    <w:tmpl w:val="059ED808"/>
    <w:lvl w:ilvl="0" w:tplc="6C5A3D8C">
      <w:start w:val="1"/>
      <w:numFmt w:val="bullet"/>
      <w:pStyle w:val="Titre1"/>
      <w:lvlText w:val=""/>
      <w:lvlPicBulletId w:val="0"/>
      <w:lvlJc w:val="left"/>
      <w:pPr>
        <w:ind w:left="1353" w:hanging="360"/>
      </w:pPr>
      <w:rPr>
        <w:rFonts w:ascii="Symbol" w:hAnsi="Symbol" w:hint="default"/>
        <w:color w:val="auto"/>
        <w:sz w:val="32"/>
      </w:rPr>
    </w:lvl>
    <w:lvl w:ilvl="1" w:tplc="304A0DBA">
      <w:start w:val="1"/>
      <w:numFmt w:val="bullet"/>
      <w:lvlText w:val=""/>
      <w:lvlJc w:val="left"/>
      <w:pPr>
        <w:ind w:left="1211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FF75BC"/>
    <w:multiLevelType w:val="multilevel"/>
    <w:tmpl w:val="F3B6173E"/>
    <w:lvl w:ilvl="0">
      <w:start w:val="1"/>
      <w:numFmt w:val="decimal"/>
      <w:pStyle w:val="RETRAI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03724094">
    <w:abstractNumId w:val="2"/>
  </w:num>
  <w:num w:numId="2" w16cid:durableId="735393618">
    <w:abstractNumId w:val="1"/>
  </w:num>
  <w:num w:numId="3" w16cid:durableId="2044402510">
    <w:abstractNumId w:val="3"/>
  </w:num>
  <w:num w:numId="4" w16cid:durableId="883828764">
    <w:abstractNumId w:val="2"/>
  </w:num>
  <w:num w:numId="5" w16cid:durableId="340083775">
    <w:abstractNumId w:val="0"/>
  </w:num>
  <w:num w:numId="6" w16cid:durableId="1190796699">
    <w:abstractNumId w:val="0"/>
  </w:num>
  <w:num w:numId="7" w16cid:durableId="268775684">
    <w:abstractNumId w:val="1"/>
  </w:num>
  <w:num w:numId="8" w16cid:durableId="483473194">
    <w:abstractNumId w:val="3"/>
  </w:num>
  <w:num w:numId="9" w16cid:durableId="1296258066">
    <w:abstractNumId w:val="2"/>
  </w:num>
  <w:num w:numId="10" w16cid:durableId="305404237">
    <w:abstractNumId w:val="0"/>
  </w:num>
  <w:num w:numId="11" w16cid:durableId="1453089693">
    <w:abstractNumId w:val="0"/>
  </w:num>
  <w:num w:numId="12" w16cid:durableId="686445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76"/>
    <w:rsid w:val="00011859"/>
    <w:rsid w:val="001D29CA"/>
    <w:rsid w:val="0026597F"/>
    <w:rsid w:val="003A6BD5"/>
    <w:rsid w:val="004A4DA6"/>
    <w:rsid w:val="00506E16"/>
    <w:rsid w:val="006227AF"/>
    <w:rsid w:val="006B2DAA"/>
    <w:rsid w:val="007153CC"/>
    <w:rsid w:val="00950676"/>
    <w:rsid w:val="00A119EF"/>
    <w:rsid w:val="00CD7649"/>
    <w:rsid w:val="00CE71F3"/>
    <w:rsid w:val="00E90836"/>
    <w:rsid w:val="00ED04BB"/>
    <w:rsid w:val="00F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B2E729"/>
  <w15:chartTrackingRefBased/>
  <w15:docId w15:val="{35FB1742-2C76-4276-B5AF-49453D1D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DA6"/>
    <w:pPr>
      <w:spacing w:after="120" w:line="285" w:lineRule="auto"/>
    </w:pPr>
    <w:rPr>
      <w:rFonts w:ascii="Franklin Gothic Book" w:hAnsi="Franklin Gothic Book" w:cs="Times New Roman"/>
      <w:color w:val="000000"/>
      <w:kern w:val="28"/>
      <w:sz w:val="18"/>
      <w:szCs w:val="20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4A4DA6"/>
    <w:pPr>
      <w:widowControl w:val="0"/>
      <w:numPr>
        <w:numId w:val="9"/>
      </w:numPr>
      <w:shd w:val="clear" w:color="auto" w:fill="00FFFF"/>
      <w:outlineLvl w:val="0"/>
    </w:pPr>
    <w:rPr>
      <w:color w:val="FFFFFF"/>
      <w:sz w:val="32"/>
      <w:szCs w:val="32"/>
    </w:rPr>
  </w:style>
  <w:style w:type="paragraph" w:styleId="Titre2">
    <w:name w:val="heading 2"/>
    <w:basedOn w:val="Paragraphedeliste"/>
    <w:link w:val="Titre2Car"/>
    <w:uiPriority w:val="9"/>
    <w:qFormat/>
    <w:rsid w:val="004A4DA6"/>
    <w:pPr>
      <w:widowControl w:val="0"/>
      <w:numPr>
        <w:numId w:val="11"/>
      </w:numPr>
      <w:spacing w:before="240" w:line="240" w:lineRule="auto"/>
      <w:outlineLvl w:val="1"/>
    </w:pPr>
    <w:rPr>
      <w:rFonts w:ascii="Franklin Gothic Demi" w:hAnsi="Franklin Gothic Demi"/>
      <w:color w:val="27A6A1"/>
      <w:sz w:val="24"/>
      <w:szCs w:val="24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4A4DA6"/>
    <w:pPr>
      <w:widowControl w:val="0"/>
      <w:numPr>
        <w:ilvl w:val="1"/>
        <w:numId w:val="11"/>
      </w:numPr>
      <w:spacing w:line="240" w:lineRule="auto"/>
      <w:outlineLvl w:val="2"/>
    </w:pPr>
    <w:rPr>
      <w:rFonts w:ascii="Franklin Gothic Demi" w:hAnsi="Franklin Gothic Demi"/>
      <w:color w:val="27A6A1"/>
      <w:sz w:val="20"/>
      <w:shd w:val="clear" w:color="auto" w:fill="FFFFFF"/>
    </w:rPr>
  </w:style>
  <w:style w:type="paragraph" w:styleId="Titre4">
    <w:name w:val="heading 4"/>
    <w:basedOn w:val="Paragraphedeliste"/>
    <w:link w:val="Titre4Car"/>
    <w:uiPriority w:val="9"/>
    <w:unhideWhenUsed/>
    <w:qFormat/>
    <w:rsid w:val="004A4DA6"/>
    <w:pPr>
      <w:widowControl w:val="0"/>
      <w:numPr>
        <w:numId w:val="12"/>
      </w:numPr>
      <w:spacing w:after="0" w:line="240" w:lineRule="auto"/>
      <w:outlineLvl w:val="3"/>
    </w:pPr>
    <w:rPr>
      <w:sz w:val="20"/>
      <w:shd w:val="clear" w:color="auto" w:fill="FFFFFF"/>
    </w:rPr>
  </w:style>
  <w:style w:type="paragraph" w:styleId="Titre5">
    <w:name w:val="heading 5"/>
    <w:aliases w:val="INTRO"/>
    <w:basedOn w:val="Normal"/>
    <w:next w:val="Normal"/>
    <w:link w:val="Titre5Car"/>
    <w:uiPriority w:val="9"/>
    <w:unhideWhenUsed/>
    <w:qFormat/>
    <w:rsid w:val="004A4DA6"/>
    <w:pPr>
      <w:widowControl w:val="0"/>
      <w:pBdr>
        <w:top w:val="dotted" w:sz="18" w:space="1" w:color="27A6A1"/>
        <w:left w:val="dotted" w:sz="18" w:space="4" w:color="27A6A1"/>
      </w:pBdr>
      <w:spacing w:line="240" w:lineRule="auto"/>
      <w:jc w:val="both"/>
      <w:outlineLvl w:val="4"/>
    </w:pPr>
    <w:rPr>
      <w:sz w:val="20"/>
      <w:shd w:val="clear" w:color="auto" w:fill="FFFFF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4D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4DA6"/>
    <w:rPr>
      <w:rFonts w:ascii="Franklin Gothic Book" w:hAnsi="Franklin Gothic Book" w:cs="Times New Roman"/>
      <w:color w:val="FFFFFF"/>
      <w:kern w:val="28"/>
      <w:sz w:val="32"/>
      <w:szCs w:val="32"/>
      <w:shd w:val="clear" w:color="auto" w:fill="27A6A1"/>
      <w:lang w:eastAsia="fr-FR"/>
    </w:rPr>
  </w:style>
  <w:style w:type="paragraph" w:styleId="Paragraphedeliste">
    <w:name w:val="List Paragraph"/>
    <w:basedOn w:val="Normal"/>
    <w:uiPriority w:val="34"/>
    <w:qFormat/>
    <w:rsid w:val="004A4DA6"/>
    <w:pPr>
      <w:ind w:left="720"/>
      <w:contextualSpacing/>
    </w:pPr>
  </w:style>
  <w:style w:type="character" w:customStyle="1" w:styleId="Titre4Car">
    <w:name w:val="Titre 4 Car"/>
    <w:link w:val="Titre4"/>
    <w:uiPriority w:val="9"/>
    <w:rsid w:val="004A4DA6"/>
    <w:rPr>
      <w:rFonts w:ascii="Franklin Gothic Book" w:hAnsi="Franklin Gothic Book" w:cs="Times New Roman"/>
      <w:color w:val="000000"/>
      <w:kern w:val="28"/>
      <w:sz w:val="20"/>
      <w:szCs w:val="20"/>
      <w:lang w:eastAsia="fr-FR"/>
    </w:rPr>
  </w:style>
  <w:style w:type="character" w:customStyle="1" w:styleId="Titre5Car">
    <w:name w:val="Titre 5 Car"/>
    <w:aliases w:val="INTRO Car"/>
    <w:basedOn w:val="Policepardfaut"/>
    <w:link w:val="Titre5"/>
    <w:uiPriority w:val="9"/>
    <w:rsid w:val="004A4DA6"/>
    <w:rPr>
      <w:rFonts w:ascii="Franklin Gothic Book" w:hAnsi="Franklin Gothic Book" w:cs="Times New Roman"/>
      <w:color w:val="000000"/>
      <w:kern w:val="28"/>
      <w:sz w:val="20"/>
      <w:szCs w:val="20"/>
      <w:lang w:eastAsia="fr-FR"/>
    </w:rPr>
  </w:style>
  <w:style w:type="character" w:customStyle="1" w:styleId="Titre2Car">
    <w:name w:val="Titre 2 Car"/>
    <w:link w:val="Titre2"/>
    <w:uiPriority w:val="9"/>
    <w:rsid w:val="004A4DA6"/>
    <w:rPr>
      <w:rFonts w:ascii="Franklin Gothic Demi" w:hAnsi="Franklin Gothic Demi" w:cs="Times New Roman"/>
      <w:color w:val="27A6A1"/>
      <w:kern w:val="28"/>
      <w:sz w:val="24"/>
      <w:szCs w:val="24"/>
      <w:lang w:eastAsia="fr-FR"/>
    </w:rPr>
  </w:style>
  <w:style w:type="character" w:customStyle="1" w:styleId="Titre3Car">
    <w:name w:val="Titre 3 Car"/>
    <w:link w:val="Titre3"/>
    <w:uiPriority w:val="9"/>
    <w:rsid w:val="004A4DA6"/>
    <w:rPr>
      <w:rFonts w:ascii="Franklin Gothic Demi" w:hAnsi="Franklin Gothic Demi" w:cs="Times New Roman"/>
      <w:color w:val="27A6A1"/>
      <w:kern w:val="28"/>
      <w:sz w:val="20"/>
      <w:szCs w:val="20"/>
      <w:lang w:eastAsia="fr-FR"/>
    </w:rPr>
  </w:style>
  <w:style w:type="paragraph" w:styleId="Titre">
    <w:name w:val="Title"/>
    <w:aliases w:val="Titre Note"/>
    <w:basedOn w:val="Normal"/>
    <w:next w:val="Normal"/>
    <w:link w:val="TitreCar"/>
    <w:uiPriority w:val="10"/>
    <w:qFormat/>
    <w:rsid w:val="004A4DA6"/>
    <w:pPr>
      <w:widowControl w:val="0"/>
      <w:spacing w:before="80" w:after="0" w:line="223" w:lineRule="auto"/>
      <w:jc w:val="center"/>
    </w:pPr>
    <w:rPr>
      <w:rFonts w:ascii="Franklin Gothic Demi" w:hAnsi="Franklin Gothic Demi"/>
      <w:color w:val="27A6A1"/>
      <w:sz w:val="72"/>
      <w:szCs w:val="72"/>
    </w:rPr>
  </w:style>
  <w:style w:type="character" w:customStyle="1" w:styleId="TitreCar">
    <w:name w:val="Titre Car"/>
    <w:aliases w:val="Titre Note Car"/>
    <w:basedOn w:val="Policepardfaut"/>
    <w:link w:val="Titre"/>
    <w:uiPriority w:val="10"/>
    <w:rsid w:val="004A4DA6"/>
    <w:rPr>
      <w:rFonts w:ascii="Franklin Gothic Demi" w:hAnsi="Franklin Gothic Demi" w:cs="Times New Roman"/>
      <w:color w:val="27A6A1"/>
      <w:kern w:val="28"/>
      <w:sz w:val="72"/>
      <w:szCs w:val="7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A4DA6"/>
    <w:rPr>
      <w:rFonts w:ascii="Tahoma" w:hAnsi="Tahoma" w:cs="Tahoma"/>
      <w:color w:val="000000"/>
      <w:kern w:val="28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A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4A4DA6"/>
    <w:rPr>
      <w:rFonts w:ascii="Franklin Gothic Book" w:hAnsi="Franklin Gothic Book" w:cs="Times New Roman"/>
      <w:color w:val="000000"/>
      <w:kern w:val="28"/>
      <w:sz w:val="18"/>
      <w:szCs w:val="20"/>
      <w:lang w:eastAsia="fr-FR"/>
    </w:rPr>
  </w:style>
  <w:style w:type="character" w:styleId="Accentuation">
    <w:name w:val="Emphasis"/>
    <w:uiPriority w:val="20"/>
    <w:qFormat/>
    <w:rsid w:val="004A4DA6"/>
    <w:rPr>
      <w:color w:val="27A6A1"/>
      <w:spacing w:val="20"/>
      <w:sz w:val="20"/>
      <w:shd w:val="clear" w:color="auto" w:fill="FFFFFF"/>
    </w:rPr>
  </w:style>
  <w:style w:type="character" w:styleId="Accentuationintense">
    <w:name w:val="Intense Emphasis"/>
    <w:basedOn w:val="Policepardfaut"/>
    <w:uiPriority w:val="21"/>
    <w:qFormat/>
    <w:rsid w:val="004A4DA6"/>
    <w:rPr>
      <w:i/>
      <w:iCs/>
      <w:color w:val="4472C4" w:themeColor="accent1"/>
    </w:rPr>
  </w:style>
  <w:style w:type="character" w:styleId="Appelnotedebasdep">
    <w:name w:val="footnote reference"/>
    <w:basedOn w:val="Policepardfaut"/>
    <w:uiPriority w:val="99"/>
    <w:semiHidden/>
    <w:unhideWhenUsed/>
    <w:rsid w:val="004A4DA6"/>
    <w:rPr>
      <w:vertAlign w:val="superscript"/>
    </w:rPr>
  </w:style>
  <w:style w:type="character" w:customStyle="1" w:styleId="apple-converted-space">
    <w:name w:val="apple-converted-space"/>
    <w:rsid w:val="004A4DA6"/>
  </w:style>
  <w:style w:type="paragraph" w:styleId="Citation">
    <w:name w:val="Quote"/>
    <w:basedOn w:val="Normal"/>
    <w:next w:val="Normal"/>
    <w:link w:val="CitationCar"/>
    <w:uiPriority w:val="29"/>
    <w:qFormat/>
    <w:rsid w:val="004A4DA6"/>
    <w:pPr>
      <w:widowControl w:val="0"/>
      <w:pBdr>
        <w:left w:val="single" w:sz="48" w:space="4" w:color="27A6A1"/>
      </w:pBdr>
      <w:spacing w:after="0" w:line="264" w:lineRule="auto"/>
      <w:ind w:left="720" w:hanging="360"/>
      <w:jc w:val="both"/>
    </w:pPr>
    <w:rPr>
      <w:i/>
      <w:color w:val="B2B4BA"/>
      <w:sz w:val="20"/>
    </w:rPr>
  </w:style>
  <w:style w:type="character" w:customStyle="1" w:styleId="CitationCar">
    <w:name w:val="Citation Car"/>
    <w:basedOn w:val="Policepardfaut"/>
    <w:link w:val="Citation"/>
    <w:uiPriority w:val="29"/>
    <w:rsid w:val="004A4DA6"/>
    <w:rPr>
      <w:rFonts w:ascii="Franklin Gothic Book" w:hAnsi="Franklin Gothic Book" w:cs="Times New Roman"/>
      <w:i/>
      <w:color w:val="B2B4BA"/>
      <w:kern w:val="28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4DA6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4DA6"/>
    <w:rPr>
      <w:rFonts w:ascii="Franklin Gothic Book" w:hAnsi="Franklin Gothic Book" w:cs="Times New Roman"/>
      <w:color w:val="000000"/>
      <w:kern w:val="28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4A4DA6"/>
    <w:pPr>
      <w:tabs>
        <w:tab w:val="left" w:pos="540"/>
      </w:tabs>
      <w:spacing w:after="0" w:line="240" w:lineRule="auto"/>
      <w:jc w:val="both"/>
    </w:pPr>
    <w:rPr>
      <w:rFonts w:ascii="Tahoma" w:hAnsi="Tahoma" w:cs="Tahoma"/>
      <w:color w:val="auto"/>
      <w:kern w:val="0"/>
      <w:sz w:val="22"/>
      <w:szCs w:val="24"/>
    </w:rPr>
  </w:style>
  <w:style w:type="character" w:customStyle="1" w:styleId="Corpsdetexte2Car">
    <w:name w:val="Corps de texte 2 Car"/>
    <w:link w:val="Corpsdetexte2"/>
    <w:semiHidden/>
    <w:rsid w:val="004A4DA6"/>
    <w:rPr>
      <w:rFonts w:ascii="Tahoma" w:hAnsi="Tahoma" w:cs="Tahoma"/>
      <w:szCs w:val="24"/>
      <w:lang w:eastAsia="fr-FR"/>
    </w:rPr>
  </w:style>
  <w:style w:type="character" w:styleId="lev">
    <w:name w:val="Strong"/>
    <w:uiPriority w:val="22"/>
    <w:qFormat/>
    <w:rsid w:val="004A4DA6"/>
    <w:rPr>
      <w:b/>
      <w:bCs/>
    </w:rPr>
  </w:style>
  <w:style w:type="paragraph" w:styleId="En-tte">
    <w:name w:val="header"/>
    <w:basedOn w:val="Normal"/>
    <w:link w:val="En-tteCar"/>
    <w:unhideWhenUsed/>
    <w:rsid w:val="004A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rsid w:val="004A4DA6"/>
    <w:rPr>
      <w:rFonts w:ascii="Franklin Gothic Book" w:hAnsi="Franklin Gothic Book" w:cs="Times New Roman"/>
      <w:color w:val="000000"/>
      <w:kern w:val="28"/>
      <w:sz w:val="18"/>
      <w:szCs w:val="20"/>
      <w:lang w:eastAsia="fr-FR"/>
    </w:rPr>
  </w:style>
  <w:style w:type="table" w:styleId="Grilledutableau">
    <w:name w:val="Table Grid"/>
    <w:basedOn w:val="TableauNormal"/>
    <w:uiPriority w:val="59"/>
    <w:rsid w:val="004A4D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4A4DA6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4A4DA6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A4DA6"/>
    <w:rPr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4A4DA6"/>
    <w:rPr>
      <w:color w:val="605E5C"/>
      <w:shd w:val="clear" w:color="auto" w:fill="E1DFDD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A4DA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A4DA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A4DA6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A4DA6"/>
    <w:rPr>
      <w:rFonts w:eastAsiaTheme="min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4D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4DA6"/>
    <w:rPr>
      <w:rFonts w:ascii="Franklin Gothic Book" w:hAnsi="Franklin Gothic Book" w:cs="Times New Roman"/>
      <w:b/>
      <w:bCs/>
      <w:color w:val="000000"/>
      <w:kern w:val="28"/>
      <w:sz w:val="20"/>
      <w:szCs w:val="20"/>
      <w:lang w:eastAsia="fr-FR"/>
    </w:rPr>
  </w:style>
  <w:style w:type="paragraph" w:customStyle="1" w:styleId="RETRAIT1">
    <w:name w:val="RETRAIT 1"/>
    <w:basedOn w:val="Normal"/>
    <w:rsid w:val="004A4DA6"/>
    <w:pPr>
      <w:numPr>
        <w:numId w:val="8"/>
      </w:numPr>
      <w:tabs>
        <w:tab w:val="clear" w:pos="720"/>
        <w:tab w:val="num" w:pos="709"/>
      </w:tabs>
      <w:spacing w:before="120" w:line="240" w:lineRule="auto"/>
    </w:pPr>
    <w:rPr>
      <w:rFonts w:ascii="Arial" w:hAnsi="Arial" w:cs="Arial"/>
      <w:color w:val="333333"/>
      <w:kern w:val="0"/>
      <w:sz w:val="20"/>
    </w:rPr>
  </w:style>
  <w:style w:type="paragraph" w:customStyle="1" w:styleId="rtejustify">
    <w:name w:val="rtejustify"/>
    <w:basedOn w:val="Normal"/>
    <w:rsid w:val="004A4DA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Sansinterligne">
    <w:name w:val="No Spacing"/>
    <w:aliases w:val="Sous titre"/>
    <w:basedOn w:val="Normal"/>
    <w:uiPriority w:val="1"/>
    <w:qFormat/>
    <w:rsid w:val="004A4DA6"/>
    <w:pPr>
      <w:widowControl w:val="0"/>
      <w:spacing w:line="240" w:lineRule="auto"/>
      <w:jc w:val="both"/>
    </w:pPr>
    <w:rPr>
      <w:rFonts w:ascii="Franklin Gothic Demi" w:hAnsi="Franklin Gothic Demi"/>
      <w:caps/>
      <w:color w:val="27A6A1"/>
      <w:sz w:val="24"/>
      <w:szCs w:val="24"/>
    </w:rPr>
  </w:style>
  <w:style w:type="paragraph" w:customStyle="1" w:styleId="TEXTE">
    <w:name w:val="TEXTE"/>
    <w:basedOn w:val="Normal"/>
    <w:rsid w:val="004A4DA6"/>
    <w:pPr>
      <w:spacing w:before="200" w:after="60" w:line="240" w:lineRule="auto"/>
      <w:jc w:val="both"/>
      <w:outlineLvl w:val="3"/>
    </w:pPr>
    <w:rPr>
      <w:rFonts w:ascii="Arial" w:hAnsi="Arial" w:cs="Arial"/>
      <w:color w:val="333333"/>
      <w:kern w:val="0"/>
      <w:sz w:val="20"/>
    </w:rPr>
  </w:style>
  <w:style w:type="paragraph" w:customStyle="1" w:styleId="textenormal">
    <w:name w:val="texte_normal"/>
    <w:basedOn w:val="TEXTE"/>
    <w:rsid w:val="004A4DA6"/>
    <w:pPr>
      <w:spacing w:before="160"/>
      <w:ind w:left="454"/>
    </w:pPr>
  </w:style>
  <w:style w:type="character" w:customStyle="1" w:styleId="Titre6Car">
    <w:name w:val="Titre 6 Car"/>
    <w:link w:val="Titre6"/>
    <w:uiPriority w:val="9"/>
    <w:semiHidden/>
    <w:rsid w:val="004A4DA6"/>
    <w:rPr>
      <w:rFonts w:ascii="Calibri" w:hAnsi="Calibri" w:cs="Times New Roman"/>
      <w:b/>
      <w:bCs/>
      <w:color w:val="000000"/>
      <w:kern w:val="28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4A4DA6"/>
    <w:rPr>
      <w:vertAlign w:val="superscript"/>
    </w:rPr>
  </w:style>
  <w:style w:type="paragraph" w:customStyle="1" w:styleId="bodytext">
    <w:name w:val="bodytext"/>
    <w:basedOn w:val="Normal"/>
    <w:rsid w:val="004A4DA6"/>
    <w:pPr>
      <w:spacing w:before="100" w:beforeAutospacing="1" w:after="100" w:afterAutospacing="1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4A4DA6"/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A4DA6"/>
    <w:rPr>
      <w:rFonts w:ascii="Franklin Gothic Book" w:hAnsi="Franklin Gothic Book" w:cs="Times New Roman"/>
      <w:color w:val="000000"/>
      <w:kern w:val="28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Mourey</dc:creator>
  <cp:keywords/>
  <dc:description/>
  <cp:lastModifiedBy>Amandine Mourey</cp:lastModifiedBy>
  <cp:revision>3</cp:revision>
  <dcterms:created xsi:type="dcterms:W3CDTF">2020-07-24T07:33:00Z</dcterms:created>
  <dcterms:modified xsi:type="dcterms:W3CDTF">2023-03-31T14:57:00Z</dcterms:modified>
</cp:coreProperties>
</file>