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69DF1" w14:textId="77777777" w:rsidR="00630738" w:rsidRDefault="00692E11" w:rsidP="00D57867">
      <w:pPr>
        <w:pStyle w:val="Titre"/>
        <w:rPr>
          <w:rFonts w:ascii="Verdana" w:hAnsi="Verdana"/>
          <w:b/>
        </w:rPr>
      </w:pPr>
      <w:bookmarkStart w:id="0" w:name="_GoBack"/>
      <w:bookmarkEnd w:id="0"/>
      <w:r w:rsidRPr="00630738">
        <w:rPr>
          <w:rFonts w:ascii="Verdana" w:hAnsi="Verdana"/>
          <w:b/>
        </w:rPr>
        <w:t xml:space="preserve">FICHE D’INTERVENTION SUR LES ARBRES </w:t>
      </w:r>
    </w:p>
    <w:p w14:paraId="64562208" w14:textId="77777777" w:rsidR="002C5CDB" w:rsidRDefault="00692E11" w:rsidP="00D57867">
      <w:pPr>
        <w:pStyle w:val="Titre"/>
        <w:rPr>
          <w:rFonts w:ascii="Verdana" w:hAnsi="Verdana"/>
          <w:b/>
        </w:rPr>
      </w:pPr>
      <w:r w:rsidRPr="00630738">
        <w:rPr>
          <w:rFonts w:ascii="Verdana" w:hAnsi="Verdana"/>
          <w:b/>
        </w:rPr>
        <w:t>DANS LES PARCS ET LES JARDINS</w:t>
      </w:r>
    </w:p>
    <w:p w14:paraId="576473EE" w14:textId="77777777" w:rsidR="003B5CC5" w:rsidRPr="003B5CC5" w:rsidRDefault="003B5CC5" w:rsidP="003B5CC5"/>
    <w:p w14:paraId="43C0684C" w14:textId="77777777" w:rsidR="00D57867" w:rsidRPr="00630738" w:rsidRDefault="00D57867"/>
    <w:tbl>
      <w:tblPr>
        <w:tblStyle w:val="Grilledutableau"/>
        <w:tblW w:w="10081" w:type="dxa"/>
        <w:tblLook w:val="04A0" w:firstRow="1" w:lastRow="0" w:firstColumn="1" w:lastColumn="0" w:noHBand="0" w:noVBand="1"/>
      </w:tblPr>
      <w:tblGrid>
        <w:gridCol w:w="1179"/>
        <w:gridCol w:w="2211"/>
        <w:gridCol w:w="574"/>
        <w:gridCol w:w="636"/>
        <w:gridCol w:w="153"/>
        <w:gridCol w:w="2035"/>
        <w:gridCol w:w="1134"/>
        <w:gridCol w:w="2159"/>
      </w:tblGrid>
      <w:tr w:rsidR="00630738" w:rsidRPr="00630738" w14:paraId="634C9904" w14:textId="77777777" w:rsidTr="00933BE1">
        <w:tc>
          <w:tcPr>
            <w:tcW w:w="10081" w:type="dxa"/>
            <w:gridSpan w:val="8"/>
            <w:shd w:val="clear" w:color="auto" w:fill="70AD47" w:themeFill="accent6"/>
          </w:tcPr>
          <w:p w14:paraId="476E0898" w14:textId="77777777" w:rsidR="00630738" w:rsidRPr="003B5CC5" w:rsidRDefault="00630738" w:rsidP="003B5CC5">
            <w:pPr>
              <w:spacing w:before="60" w:after="60"/>
              <w:rPr>
                <w:b/>
                <w:color w:val="FFFFFF" w:themeColor="background1"/>
              </w:rPr>
            </w:pPr>
            <w:r w:rsidRPr="003B5CC5">
              <w:rPr>
                <w:b/>
                <w:color w:val="FFFFFF" w:themeColor="background1"/>
              </w:rPr>
              <w:t xml:space="preserve">LOCALISATION </w:t>
            </w:r>
          </w:p>
        </w:tc>
      </w:tr>
      <w:tr w:rsidR="00630738" w:rsidRPr="00630738" w14:paraId="77A44A43" w14:textId="77777777" w:rsidTr="00933BE1">
        <w:tc>
          <w:tcPr>
            <w:tcW w:w="10081" w:type="dxa"/>
            <w:gridSpan w:val="8"/>
          </w:tcPr>
          <w:p w14:paraId="0C971A94" w14:textId="77777777" w:rsidR="00630738" w:rsidRPr="003B5CC5" w:rsidRDefault="00630738" w:rsidP="003B5CC5">
            <w:pPr>
              <w:spacing w:before="120"/>
            </w:pPr>
            <w:r w:rsidRPr="003B5CC5">
              <w:t xml:space="preserve">Nom du parc ou du jardin : </w:t>
            </w:r>
          </w:p>
          <w:p w14:paraId="1BE3575D" w14:textId="77777777" w:rsidR="00630738" w:rsidRPr="003B5CC5" w:rsidRDefault="00630738" w:rsidP="003B5CC5">
            <w:pPr>
              <w:spacing w:before="120"/>
            </w:pPr>
            <w:r w:rsidRPr="003B5CC5">
              <w:t>Adresse :</w:t>
            </w:r>
          </w:p>
          <w:p w14:paraId="7B9B5C14" w14:textId="77777777" w:rsidR="00630738" w:rsidRPr="003B5CC5" w:rsidRDefault="00630738" w:rsidP="003B5CC5">
            <w:pPr>
              <w:spacing w:before="120"/>
            </w:pPr>
          </w:p>
          <w:p w14:paraId="12286E8B" w14:textId="77777777" w:rsidR="00630738" w:rsidRPr="003B5CC5" w:rsidRDefault="00630738" w:rsidP="003B5CC5">
            <w:pPr>
              <w:spacing w:before="120"/>
            </w:pPr>
          </w:p>
          <w:p w14:paraId="342586F7" w14:textId="77777777" w:rsidR="00630738" w:rsidRDefault="00630738" w:rsidP="003B5CC5">
            <w:pPr>
              <w:spacing w:before="120"/>
            </w:pPr>
            <w:r w:rsidRPr="003B5CC5">
              <w:t>Précision sur l’emplacement du chantier :</w:t>
            </w:r>
          </w:p>
          <w:p w14:paraId="1EB77B9D" w14:textId="77777777" w:rsidR="003B5CC5" w:rsidRDefault="003B5CC5" w:rsidP="003B5CC5">
            <w:pPr>
              <w:spacing w:before="120"/>
            </w:pPr>
          </w:p>
          <w:p w14:paraId="000DED43" w14:textId="77777777" w:rsidR="003B5CC5" w:rsidRDefault="003B5CC5" w:rsidP="003B5CC5">
            <w:pPr>
              <w:spacing w:before="120"/>
            </w:pPr>
          </w:p>
          <w:p w14:paraId="3153D1CC" w14:textId="77777777" w:rsidR="00630738" w:rsidRPr="003B5CC5" w:rsidRDefault="00630738"/>
        </w:tc>
      </w:tr>
      <w:tr w:rsidR="003B5CC5" w:rsidRPr="003B5CC5" w14:paraId="4BF8E08F" w14:textId="77777777" w:rsidTr="00933BE1">
        <w:tc>
          <w:tcPr>
            <w:tcW w:w="10081" w:type="dxa"/>
            <w:gridSpan w:val="8"/>
            <w:shd w:val="clear" w:color="auto" w:fill="70AD47" w:themeFill="accent6"/>
          </w:tcPr>
          <w:p w14:paraId="74C1DAEE" w14:textId="77777777" w:rsidR="00630738" w:rsidRPr="003B5CC5" w:rsidRDefault="00630738" w:rsidP="003B5CC5">
            <w:pPr>
              <w:spacing w:before="60" w:after="60"/>
              <w:rPr>
                <w:b/>
                <w:color w:val="FFFFFF" w:themeColor="background1"/>
              </w:rPr>
            </w:pPr>
            <w:r w:rsidRPr="003B5CC5">
              <w:rPr>
                <w:b/>
                <w:color w:val="FFFFFF" w:themeColor="background1"/>
              </w:rPr>
              <w:t>TRAVAUX À RÉALISER</w:t>
            </w:r>
          </w:p>
        </w:tc>
      </w:tr>
      <w:tr w:rsidR="00630738" w:rsidRPr="00630738" w14:paraId="47467058" w14:textId="77777777" w:rsidTr="00933BE1">
        <w:tc>
          <w:tcPr>
            <w:tcW w:w="10081" w:type="dxa"/>
            <w:gridSpan w:val="8"/>
          </w:tcPr>
          <w:p w14:paraId="25CBB0C8" w14:textId="77777777" w:rsidR="001612E2" w:rsidRPr="003B5CC5" w:rsidRDefault="001612E2" w:rsidP="00630738">
            <w:pPr>
              <w:rPr>
                <w:i/>
                <w:sz w:val="16"/>
                <w:szCs w:val="16"/>
              </w:rPr>
            </w:pPr>
            <w:r w:rsidRPr="003B5CC5">
              <w:rPr>
                <w:i/>
                <w:sz w:val="16"/>
                <w:szCs w:val="16"/>
              </w:rPr>
              <w:t>(Préciser le nombre et les essences des végétaux à traiter, et toutes informations importantes sur les travaux à réaliser)</w:t>
            </w:r>
          </w:p>
          <w:p w14:paraId="1249B28A" w14:textId="77777777" w:rsidR="00630738" w:rsidRPr="003B5CC5" w:rsidRDefault="000E725B" w:rsidP="003B5CC5">
            <w:pPr>
              <w:spacing w:before="120"/>
            </w:pPr>
            <w:sdt>
              <w:sdtPr>
                <w:id w:val="2131736515"/>
                <w14:checkbox>
                  <w14:checked w14:val="0"/>
                  <w14:checkedState w14:val="2612" w14:font="MS Gothic"/>
                  <w14:uncheckedState w14:val="2610" w14:font="MS Gothic"/>
                </w14:checkbox>
              </w:sdtPr>
              <w:sdtEndPr/>
              <w:sdtContent>
                <w:r w:rsidR="00630738" w:rsidRPr="003B5CC5">
                  <w:rPr>
                    <w:rFonts w:ascii="Segoe UI Symbol" w:hAnsi="Segoe UI Symbol" w:cs="Segoe UI Symbol"/>
                  </w:rPr>
                  <w:t>☐</w:t>
                </w:r>
              </w:sdtContent>
            </w:sdt>
            <w:r w:rsidR="00630738" w:rsidRPr="003B5CC5">
              <w:t xml:space="preserve"> Abattage : </w:t>
            </w:r>
          </w:p>
          <w:p w14:paraId="30530F5B" w14:textId="77777777" w:rsidR="001612E2" w:rsidRPr="003B5CC5" w:rsidRDefault="001612E2" w:rsidP="003B5CC5">
            <w:pPr>
              <w:spacing w:before="120"/>
            </w:pPr>
          </w:p>
          <w:p w14:paraId="7D80EAE0" w14:textId="77777777" w:rsidR="00630738" w:rsidRPr="003B5CC5" w:rsidRDefault="000E725B" w:rsidP="003B5CC5">
            <w:pPr>
              <w:spacing w:before="120"/>
            </w:pPr>
            <w:sdt>
              <w:sdtPr>
                <w:id w:val="-1224059895"/>
                <w14:checkbox>
                  <w14:checked w14:val="0"/>
                  <w14:checkedState w14:val="2612" w14:font="MS Gothic"/>
                  <w14:uncheckedState w14:val="2610" w14:font="MS Gothic"/>
                </w14:checkbox>
              </w:sdtPr>
              <w:sdtEndPr/>
              <w:sdtContent>
                <w:r w:rsidR="00630738" w:rsidRPr="003B5CC5">
                  <w:rPr>
                    <w:rFonts w:ascii="Segoe UI Symbol" w:hAnsi="Segoe UI Symbol" w:cs="Segoe UI Symbol"/>
                  </w:rPr>
                  <w:t>☐</w:t>
                </w:r>
              </w:sdtContent>
            </w:sdt>
            <w:r w:rsidR="00630738" w:rsidRPr="003B5CC5">
              <w:t xml:space="preserve"> Elagage :</w:t>
            </w:r>
          </w:p>
          <w:p w14:paraId="55BF84E4" w14:textId="77777777" w:rsidR="001612E2" w:rsidRPr="003B5CC5" w:rsidRDefault="001612E2" w:rsidP="003B5CC5">
            <w:pPr>
              <w:spacing w:before="120"/>
            </w:pPr>
          </w:p>
          <w:p w14:paraId="2F59FFDD" w14:textId="77777777" w:rsidR="00630738" w:rsidRPr="003B5CC5" w:rsidRDefault="000E725B" w:rsidP="003B5CC5">
            <w:pPr>
              <w:spacing w:before="120"/>
            </w:pPr>
            <w:sdt>
              <w:sdtPr>
                <w:id w:val="1613243867"/>
                <w14:checkbox>
                  <w14:checked w14:val="0"/>
                  <w14:checkedState w14:val="2612" w14:font="MS Gothic"/>
                  <w14:uncheckedState w14:val="2610" w14:font="MS Gothic"/>
                </w14:checkbox>
              </w:sdtPr>
              <w:sdtEndPr/>
              <w:sdtContent>
                <w:r w:rsidR="00630738" w:rsidRPr="003B5CC5">
                  <w:rPr>
                    <w:rFonts w:ascii="Segoe UI Symbol" w:hAnsi="Segoe UI Symbol" w:cs="Segoe UI Symbol"/>
                  </w:rPr>
                  <w:t>☐</w:t>
                </w:r>
              </w:sdtContent>
            </w:sdt>
            <w:r w:rsidR="00630738" w:rsidRPr="003B5CC5">
              <w:t xml:space="preserve"> Ebranchage :</w:t>
            </w:r>
          </w:p>
          <w:p w14:paraId="2AB97D61" w14:textId="77777777" w:rsidR="001612E2" w:rsidRPr="003B5CC5" w:rsidRDefault="001612E2" w:rsidP="003B5CC5">
            <w:pPr>
              <w:spacing w:before="120"/>
            </w:pPr>
          </w:p>
          <w:p w14:paraId="290BBFA4" w14:textId="77777777" w:rsidR="00630738" w:rsidRPr="003B5CC5" w:rsidRDefault="000E725B" w:rsidP="003B5CC5">
            <w:pPr>
              <w:spacing w:before="120"/>
            </w:pPr>
            <w:sdt>
              <w:sdtPr>
                <w:id w:val="-2032098698"/>
                <w14:checkbox>
                  <w14:checked w14:val="0"/>
                  <w14:checkedState w14:val="2612" w14:font="MS Gothic"/>
                  <w14:uncheckedState w14:val="2610" w14:font="MS Gothic"/>
                </w14:checkbox>
              </w:sdtPr>
              <w:sdtEndPr/>
              <w:sdtContent>
                <w:r w:rsidR="00630738" w:rsidRPr="003B5CC5">
                  <w:rPr>
                    <w:rFonts w:ascii="Segoe UI Symbol" w:hAnsi="Segoe UI Symbol" w:cs="Segoe UI Symbol"/>
                  </w:rPr>
                  <w:t>☐</w:t>
                </w:r>
              </w:sdtContent>
            </w:sdt>
            <w:r w:rsidR="00630738" w:rsidRPr="003B5CC5">
              <w:t xml:space="preserve"> Broyage :</w:t>
            </w:r>
          </w:p>
          <w:p w14:paraId="42C3C268" w14:textId="77777777" w:rsidR="001612E2" w:rsidRPr="003B5CC5" w:rsidRDefault="001612E2" w:rsidP="003B5CC5">
            <w:pPr>
              <w:spacing w:before="120"/>
            </w:pPr>
          </w:p>
          <w:p w14:paraId="6B05E2B9" w14:textId="77777777" w:rsidR="00630738" w:rsidRPr="003B5CC5" w:rsidRDefault="000E725B" w:rsidP="003B5CC5">
            <w:pPr>
              <w:spacing w:before="120"/>
            </w:pPr>
            <w:sdt>
              <w:sdtPr>
                <w:id w:val="-412238488"/>
                <w14:checkbox>
                  <w14:checked w14:val="0"/>
                  <w14:checkedState w14:val="2612" w14:font="MS Gothic"/>
                  <w14:uncheckedState w14:val="2610" w14:font="MS Gothic"/>
                </w14:checkbox>
              </w:sdtPr>
              <w:sdtEndPr/>
              <w:sdtContent>
                <w:r w:rsidR="00630738" w:rsidRPr="003B5CC5">
                  <w:rPr>
                    <w:rFonts w:ascii="Segoe UI Symbol" w:hAnsi="Segoe UI Symbol" w:cs="Segoe UI Symbol"/>
                  </w:rPr>
                  <w:t>☐</w:t>
                </w:r>
              </w:sdtContent>
            </w:sdt>
            <w:r w:rsidR="00630738" w:rsidRPr="003B5CC5">
              <w:t xml:space="preserve"> Autres :</w:t>
            </w:r>
          </w:p>
          <w:p w14:paraId="5BD7D655" w14:textId="77777777" w:rsidR="001612E2" w:rsidRPr="003B5CC5" w:rsidRDefault="001612E2" w:rsidP="00630738"/>
          <w:p w14:paraId="02464FED" w14:textId="023832D8" w:rsidR="001612E2" w:rsidRDefault="001612E2" w:rsidP="00630738"/>
          <w:p w14:paraId="41034BD4" w14:textId="3680E92C" w:rsidR="00D2531E" w:rsidRDefault="00D2531E" w:rsidP="00630738"/>
          <w:p w14:paraId="0A7E0FB5" w14:textId="77777777" w:rsidR="00D2531E" w:rsidRPr="003B5CC5" w:rsidRDefault="00D2531E" w:rsidP="00630738"/>
          <w:p w14:paraId="5E74F0CA" w14:textId="77777777" w:rsidR="00630738" w:rsidRPr="003B5CC5" w:rsidRDefault="00630738" w:rsidP="00630738"/>
        </w:tc>
      </w:tr>
      <w:tr w:rsidR="001612E2" w:rsidRPr="00630738" w14:paraId="56122199" w14:textId="77777777" w:rsidTr="00933BE1">
        <w:tc>
          <w:tcPr>
            <w:tcW w:w="10081" w:type="dxa"/>
            <w:gridSpan w:val="8"/>
            <w:tcBorders>
              <w:bottom w:val="single" w:sz="4" w:space="0" w:color="auto"/>
            </w:tcBorders>
            <w:shd w:val="clear" w:color="auto" w:fill="70AD47" w:themeFill="accent6"/>
          </w:tcPr>
          <w:p w14:paraId="7450AD38" w14:textId="77777777" w:rsidR="001612E2" w:rsidRPr="003B5CC5" w:rsidRDefault="001612E2" w:rsidP="003B5CC5">
            <w:pPr>
              <w:spacing w:before="60" w:after="60"/>
              <w:rPr>
                <w:rFonts w:eastAsia="MS Gothic"/>
                <w:b/>
                <w:color w:val="FFFFFF" w:themeColor="background1"/>
              </w:rPr>
            </w:pPr>
            <w:r w:rsidRPr="003B5CC5">
              <w:rPr>
                <w:b/>
                <w:color w:val="FFFFFF" w:themeColor="background1"/>
              </w:rPr>
              <w:t>ÉQUIPEMENTS DE TRAVAIL À UTILISER</w:t>
            </w:r>
          </w:p>
        </w:tc>
      </w:tr>
      <w:tr w:rsidR="00933BE1" w:rsidRPr="00630738" w14:paraId="3F048303" w14:textId="77777777" w:rsidTr="00933BE1">
        <w:tc>
          <w:tcPr>
            <w:tcW w:w="4753" w:type="dxa"/>
            <w:gridSpan w:val="5"/>
            <w:tcBorders>
              <w:right w:val="nil"/>
            </w:tcBorders>
          </w:tcPr>
          <w:p w14:paraId="109FC5EC" w14:textId="77777777" w:rsidR="001612E2" w:rsidRPr="003B5CC5" w:rsidRDefault="000E725B" w:rsidP="003B5CC5">
            <w:pPr>
              <w:spacing w:before="120"/>
            </w:pPr>
            <w:sdt>
              <w:sdtPr>
                <w:id w:val="696670072"/>
                <w14:checkbox>
                  <w14:checked w14:val="0"/>
                  <w14:checkedState w14:val="2612" w14:font="MS Gothic"/>
                  <w14:uncheckedState w14:val="2610" w14:font="MS Gothic"/>
                </w14:checkbox>
              </w:sdtPr>
              <w:sdtEndPr/>
              <w:sdtContent>
                <w:r w:rsidR="007B7E9B">
                  <w:rPr>
                    <w:rFonts w:ascii="MS Gothic" w:eastAsia="MS Gothic" w:hAnsi="MS Gothic" w:hint="eastAsia"/>
                  </w:rPr>
                  <w:t>☐</w:t>
                </w:r>
              </w:sdtContent>
            </w:sdt>
            <w:r w:rsidR="001612E2" w:rsidRPr="003B5CC5">
              <w:t xml:space="preserve"> Tronçonneuse</w:t>
            </w:r>
          </w:p>
          <w:p w14:paraId="5C78B251" w14:textId="77777777" w:rsidR="001612E2" w:rsidRPr="003B5CC5" w:rsidRDefault="000E725B" w:rsidP="003B5CC5">
            <w:pPr>
              <w:spacing w:before="120"/>
            </w:pPr>
            <w:sdt>
              <w:sdtPr>
                <w:id w:val="-20253279"/>
                <w14:checkbox>
                  <w14:checked w14:val="0"/>
                  <w14:checkedState w14:val="2612" w14:font="MS Gothic"/>
                  <w14:uncheckedState w14:val="2610" w14:font="MS Gothic"/>
                </w14:checkbox>
              </w:sdtPr>
              <w:sdtEndPr/>
              <w:sdtContent>
                <w:r w:rsidR="001612E2" w:rsidRPr="003B5CC5">
                  <w:rPr>
                    <w:rFonts w:ascii="Segoe UI Symbol" w:eastAsia="MS Gothic" w:hAnsi="Segoe UI Symbol" w:cs="Segoe UI Symbol"/>
                  </w:rPr>
                  <w:t>☐</w:t>
                </w:r>
              </w:sdtContent>
            </w:sdt>
            <w:r w:rsidR="001612E2" w:rsidRPr="003B5CC5">
              <w:t xml:space="preserve"> Taille-haie</w:t>
            </w:r>
          </w:p>
          <w:p w14:paraId="1D5DC77D" w14:textId="77777777" w:rsidR="001612E2" w:rsidRPr="003B5CC5" w:rsidRDefault="000E725B" w:rsidP="003B5CC5">
            <w:pPr>
              <w:spacing w:before="120"/>
            </w:pPr>
            <w:sdt>
              <w:sdtPr>
                <w:id w:val="-1882233999"/>
                <w14:checkbox>
                  <w14:checked w14:val="0"/>
                  <w14:checkedState w14:val="2612" w14:font="MS Gothic"/>
                  <w14:uncheckedState w14:val="2610" w14:font="MS Gothic"/>
                </w14:checkbox>
              </w:sdtPr>
              <w:sdtEndPr/>
              <w:sdtContent>
                <w:r w:rsidR="003B5CC5">
                  <w:rPr>
                    <w:rFonts w:ascii="MS Gothic" w:eastAsia="MS Gothic" w:hAnsi="MS Gothic" w:hint="eastAsia"/>
                  </w:rPr>
                  <w:t>☐</w:t>
                </w:r>
              </w:sdtContent>
            </w:sdt>
            <w:r w:rsidR="001612E2" w:rsidRPr="003B5CC5">
              <w:t xml:space="preserve"> Sécateur électrique</w:t>
            </w:r>
          </w:p>
          <w:p w14:paraId="31BAB5C4" w14:textId="77777777" w:rsidR="001612E2" w:rsidRPr="003B5CC5" w:rsidRDefault="000E725B" w:rsidP="003B5CC5">
            <w:pPr>
              <w:spacing w:before="120"/>
            </w:pPr>
            <w:sdt>
              <w:sdtPr>
                <w:id w:val="1315914367"/>
                <w14:checkbox>
                  <w14:checked w14:val="0"/>
                  <w14:checkedState w14:val="2612" w14:font="MS Gothic"/>
                  <w14:uncheckedState w14:val="2610" w14:font="MS Gothic"/>
                </w14:checkbox>
              </w:sdtPr>
              <w:sdtEndPr/>
              <w:sdtContent>
                <w:r w:rsidR="001612E2" w:rsidRPr="003B5CC5">
                  <w:rPr>
                    <w:rFonts w:ascii="Segoe UI Symbol" w:eastAsia="MS Gothic" w:hAnsi="Segoe UI Symbol" w:cs="Segoe UI Symbol"/>
                  </w:rPr>
                  <w:t>☐</w:t>
                </w:r>
              </w:sdtContent>
            </w:sdt>
            <w:r w:rsidR="001612E2" w:rsidRPr="003B5CC5">
              <w:t xml:space="preserve"> Outils à main (scie, hache, sécateur, etc.)</w:t>
            </w:r>
          </w:p>
          <w:p w14:paraId="54BFF9E1" w14:textId="77777777" w:rsidR="003B5CC5" w:rsidRPr="003B5CC5" w:rsidRDefault="003B5CC5" w:rsidP="003B5CC5">
            <w:pPr>
              <w:spacing w:before="120"/>
            </w:pPr>
          </w:p>
        </w:tc>
        <w:tc>
          <w:tcPr>
            <w:tcW w:w="5328" w:type="dxa"/>
            <w:gridSpan w:val="3"/>
            <w:tcBorders>
              <w:left w:val="nil"/>
            </w:tcBorders>
          </w:tcPr>
          <w:p w14:paraId="63E220BA" w14:textId="77777777" w:rsidR="001612E2" w:rsidRPr="003B5CC5" w:rsidRDefault="000E725B" w:rsidP="003B5CC5">
            <w:pPr>
              <w:spacing w:before="120"/>
            </w:pPr>
            <w:sdt>
              <w:sdtPr>
                <w:id w:val="-1339073940"/>
                <w14:checkbox>
                  <w14:checked w14:val="0"/>
                  <w14:checkedState w14:val="2612" w14:font="MS Gothic"/>
                  <w14:uncheckedState w14:val="2610" w14:font="MS Gothic"/>
                </w14:checkbox>
              </w:sdtPr>
              <w:sdtEndPr/>
              <w:sdtContent>
                <w:r w:rsidR="001612E2" w:rsidRPr="003B5CC5">
                  <w:rPr>
                    <w:rFonts w:ascii="Segoe UI Symbol" w:hAnsi="Segoe UI Symbol" w:cs="Segoe UI Symbol"/>
                  </w:rPr>
                  <w:t>☐</w:t>
                </w:r>
              </w:sdtContent>
            </w:sdt>
            <w:r w:rsidR="001612E2" w:rsidRPr="003B5CC5">
              <w:t xml:space="preserve"> Broyeur de branches</w:t>
            </w:r>
          </w:p>
          <w:p w14:paraId="750E604D" w14:textId="77777777" w:rsidR="001612E2" w:rsidRPr="003B5CC5" w:rsidRDefault="000E725B" w:rsidP="003B5CC5">
            <w:pPr>
              <w:spacing w:before="120"/>
            </w:pPr>
            <w:sdt>
              <w:sdtPr>
                <w:id w:val="-1958008246"/>
                <w14:checkbox>
                  <w14:checked w14:val="0"/>
                  <w14:checkedState w14:val="2612" w14:font="MS Gothic"/>
                  <w14:uncheckedState w14:val="2610" w14:font="MS Gothic"/>
                </w14:checkbox>
              </w:sdtPr>
              <w:sdtEndPr/>
              <w:sdtContent>
                <w:r w:rsidR="001612E2" w:rsidRPr="003B5CC5">
                  <w:rPr>
                    <w:rFonts w:ascii="Segoe UI Symbol" w:hAnsi="Segoe UI Symbol" w:cs="Segoe UI Symbol"/>
                  </w:rPr>
                  <w:t>☐</w:t>
                </w:r>
              </w:sdtContent>
            </w:sdt>
            <w:r w:rsidR="001612E2" w:rsidRPr="003B5CC5">
              <w:t xml:space="preserve"> Souffleur</w:t>
            </w:r>
          </w:p>
          <w:p w14:paraId="439156EB" w14:textId="77777777" w:rsidR="001612E2" w:rsidRPr="003B5CC5" w:rsidRDefault="000E725B" w:rsidP="003B5CC5">
            <w:pPr>
              <w:spacing w:before="120"/>
            </w:pPr>
            <w:sdt>
              <w:sdtPr>
                <w:id w:val="-1650897695"/>
                <w14:checkbox>
                  <w14:checked w14:val="0"/>
                  <w14:checkedState w14:val="2612" w14:font="MS Gothic"/>
                  <w14:uncheckedState w14:val="2610" w14:font="MS Gothic"/>
                </w14:checkbox>
              </w:sdtPr>
              <w:sdtEndPr/>
              <w:sdtContent>
                <w:r w:rsidR="001612E2" w:rsidRPr="003B5CC5">
                  <w:rPr>
                    <w:rFonts w:ascii="Segoe UI Symbol" w:hAnsi="Segoe UI Symbol" w:cs="Segoe UI Symbol"/>
                  </w:rPr>
                  <w:t>☐</w:t>
                </w:r>
              </w:sdtContent>
            </w:sdt>
            <w:r w:rsidR="001612E2" w:rsidRPr="003B5CC5">
              <w:t xml:space="preserve"> Autres :</w:t>
            </w:r>
          </w:p>
          <w:p w14:paraId="39C05368" w14:textId="77777777" w:rsidR="001612E2" w:rsidRPr="003B5CC5" w:rsidRDefault="001612E2" w:rsidP="00630738">
            <w:pPr>
              <w:rPr>
                <w:rFonts w:eastAsia="MS Gothic"/>
              </w:rPr>
            </w:pPr>
          </w:p>
          <w:p w14:paraId="224C950D" w14:textId="77777777" w:rsidR="001612E2" w:rsidRPr="003B5CC5" w:rsidRDefault="001612E2" w:rsidP="00630738">
            <w:pPr>
              <w:rPr>
                <w:rFonts w:eastAsia="MS Gothic"/>
              </w:rPr>
            </w:pPr>
          </w:p>
          <w:p w14:paraId="6EFEC626" w14:textId="77777777" w:rsidR="001612E2" w:rsidRPr="003B5CC5" w:rsidRDefault="001612E2" w:rsidP="00630738">
            <w:pPr>
              <w:rPr>
                <w:rFonts w:eastAsia="MS Gothic"/>
              </w:rPr>
            </w:pPr>
          </w:p>
        </w:tc>
      </w:tr>
      <w:tr w:rsidR="001612E2" w:rsidRPr="00630738" w14:paraId="71A394C1" w14:textId="77777777" w:rsidTr="00933BE1">
        <w:tc>
          <w:tcPr>
            <w:tcW w:w="10081" w:type="dxa"/>
            <w:gridSpan w:val="8"/>
            <w:shd w:val="clear" w:color="auto" w:fill="70AD47" w:themeFill="accent6"/>
          </w:tcPr>
          <w:p w14:paraId="2B22D073" w14:textId="77777777" w:rsidR="001612E2" w:rsidRPr="003B5CC5" w:rsidRDefault="001612E2" w:rsidP="003B5CC5">
            <w:pPr>
              <w:spacing w:before="60" w:after="60"/>
              <w:rPr>
                <w:rFonts w:eastAsia="MS Gothic"/>
              </w:rPr>
            </w:pPr>
            <w:r w:rsidRPr="003B5CC5">
              <w:rPr>
                <w:b/>
                <w:color w:val="FFFFFF" w:themeColor="background1"/>
              </w:rPr>
              <w:t>DATES DE L’INTERVENTION</w:t>
            </w:r>
          </w:p>
        </w:tc>
      </w:tr>
      <w:tr w:rsidR="001612E2" w:rsidRPr="00630738" w14:paraId="2527D027" w14:textId="77777777" w:rsidTr="00933BE1">
        <w:tc>
          <w:tcPr>
            <w:tcW w:w="10081" w:type="dxa"/>
            <w:gridSpan w:val="8"/>
          </w:tcPr>
          <w:p w14:paraId="2B8EAD2C" w14:textId="77777777" w:rsidR="001612E2" w:rsidRPr="003B5CC5" w:rsidRDefault="001612E2" w:rsidP="003B5CC5">
            <w:pPr>
              <w:spacing w:before="120"/>
              <w:rPr>
                <w:rFonts w:eastAsia="MS Gothic"/>
              </w:rPr>
            </w:pPr>
            <w:r w:rsidRPr="003B5CC5">
              <w:rPr>
                <w:rFonts w:eastAsia="MS Gothic"/>
              </w:rPr>
              <w:t>Début :</w:t>
            </w:r>
            <w:r w:rsidRPr="003B5CC5">
              <w:rPr>
                <w:rFonts w:eastAsia="MS Gothic"/>
              </w:rPr>
              <w:tab/>
            </w:r>
            <w:r w:rsidRPr="003B5CC5">
              <w:rPr>
                <w:rFonts w:eastAsia="MS Gothic"/>
              </w:rPr>
              <w:tab/>
            </w:r>
            <w:r w:rsidRPr="003B5CC5">
              <w:rPr>
                <w:rFonts w:eastAsia="MS Gothic"/>
              </w:rPr>
              <w:tab/>
            </w:r>
            <w:r w:rsidRPr="003B5CC5">
              <w:rPr>
                <w:rFonts w:eastAsia="MS Gothic"/>
              </w:rPr>
              <w:tab/>
            </w:r>
            <w:r w:rsidRPr="003B5CC5">
              <w:rPr>
                <w:rFonts w:eastAsia="MS Gothic"/>
              </w:rPr>
              <w:tab/>
              <w:t xml:space="preserve">Fin : </w:t>
            </w:r>
          </w:p>
          <w:p w14:paraId="1B962A9B" w14:textId="77777777" w:rsidR="001612E2" w:rsidRDefault="001612E2" w:rsidP="00630738">
            <w:pPr>
              <w:rPr>
                <w:rFonts w:eastAsia="MS Gothic"/>
              </w:rPr>
            </w:pPr>
          </w:p>
          <w:p w14:paraId="6AED49EF" w14:textId="77777777" w:rsidR="003B5CC5" w:rsidRDefault="003B5CC5" w:rsidP="00630738">
            <w:pPr>
              <w:rPr>
                <w:rFonts w:eastAsia="MS Gothic"/>
              </w:rPr>
            </w:pPr>
          </w:p>
          <w:p w14:paraId="2C3A368F" w14:textId="77777777" w:rsidR="003B5CC5" w:rsidRDefault="003B5CC5" w:rsidP="00630738">
            <w:pPr>
              <w:rPr>
                <w:rFonts w:eastAsia="MS Gothic"/>
              </w:rPr>
            </w:pPr>
          </w:p>
          <w:p w14:paraId="504BD29B" w14:textId="77777777" w:rsidR="003B5CC5" w:rsidRDefault="003B5CC5" w:rsidP="00630738">
            <w:pPr>
              <w:rPr>
                <w:rFonts w:eastAsia="MS Gothic"/>
              </w:rPr>
            </w:pPr>
          </w:p>
          <w:p w14:paraId="07DB692A" w14:textId="77777777" w:rsidR="003B5CC5" w:rsidRDefault="003B5CC5" w:rsidP="00630738">
            <w:pPr>
              <w:rPr>
                <w:rFonts w:eastAsia="MS Gothic"/>
              </w:rPr>
            </w:pPr>
          </w:p>
          <w:p w14:paraId="075E3678" w14:textId="77777777" w:rsidR="003B5CC5" w:rsidRDefault="003B5CC5" w:rsidP="00630738">
            <w:pPr>
              <w:rPr>
                <w:rFonts w:eastAsia="MS Gothic"/>
              </w:rPr>
            </w:pPr>
          </w:p>
          <w:p w14:paraId="445C54A3" w14:textId="77777777" w:rsidR="003B5CC5" w:rsidRPr="003B5CC5" w:rsidRDefault="003B5CC5" w:rsidP="00630738">
            <w:pPr>
              <w:rPr>
                <w:rFonts w:eastAsia="MS Gothic"/>
              </w:rPr>
            </w:pPr>
          </w:p>
        </w:tc>
      </w:tr>
      <w:tr w:rsidR="001612E2" w:rsidRPr="00630738" w14:paraId="7322716E" w14:textId="77777777" w:rsidTr="00933BE1">
        <w:tc>
          <w:tcPr>
            <w:tcW w:w="10081" w:type="dxa"/>
            <w:gridSpan w:val="8"/>
            <w:shd w:val="clear" w:color="auto" w:fill="70AD47" w:themeFill="accent6"/>
          </w:tcPr>
          <w:p w14:paraId="036920F8" w14:textId="77777777" w:rsidR="001612E2" w:rsidRPr="003B5CC5" w:rsidRDefault="001612E2" w:rsidP="003B5CC5">
            <w:pPr>
              <w:spacing w:before="60" w:after="60"/>
              <w:rPr>
                <w:rFonts w:eastAsia="MS Gothic"/>
              </w:rPr>
            </w:pPr>
            <w:r w:rsidRPr="003B5CC5">
              <w:rPr>
                <w:b/>
                <w:color w:val="FFFFFF" w:themeColor="background1"/>
              </w:rPr>
              <w:lastRenderedPageBreak/>
              <w:t>CROQUIS</w:t>
            </w:r>
          </w:p>
        </w:tc>
      </w:tr>
      <w:tr w:rsidR="001612E2" w:rsidRPr="00630738" w14:paraId="29D3A54D" w14:textId="77777777" w:rsidTr="00933BE1">
        <w:tc>
          <w:tcPr>
            <w:tcW w:w="10081" w:type="dxa"/>
            <w:gridSpan w:val="8"/>
            <w:tcBorders>
              <w:bottom w:val="single" w:sz="4" w:space="0" w:color="auto"/>
            </w:tcBorders>
          </w:tcPr>
          <w:p w14:paraId="0B6670AA" w14:textId="77777777" w:rsidR="001612E2" w:rsidRDefault="001612E2" w:rsidP="00630738">
            <w:pPr>
              <w:rPr>
                <w:i/>
                <w:sz w:val="16"/>
                <w:szCs w:val="16"/>
              </w:rPr>
            </w:pPr>
            <w:r w:rsidRPr="003B5CC5">
              <w:rPr>
                <w:i/>
                <w:sz w:val="16"/>
                <w:szCs w:val="16"/>
              </w:rPr>
              <w:t xml:space="preserve">Une carte ou une photo peuvent être annexées à </w:t>
            </w:r>
            <w:r w:rsidR="003B5CC5">
              <w:rPr>
                <w:i/>
                <w:sz w:val="16"/>
                <w:szCs w:val="16"/>
              </w:rPr>
              <w:t>cette</w:t>
            </w:r>
            <w:r w:rsidRPr="003B5CC5">
              <w:rPr>
                <w:i/>
                <w:sz w:val="16"/>
                <w:szCs w:val="16"/>
              </w:rPr>
              <w:t xml:space="preserve"> fiche. Préciser les accès, les voies et les végétaux à traiter</w:t>
            </w:r>
            <w:r w:rsidR="003B5CC5">
              <w:rPr>
                <w:i/>
                <w:sz w:val="16"/>
                <w:szCs w:val="16"/>
              </w:rPr>
              <w:t xml:space="preserve">, les éléments dangereux, les zones d’attention particulières comme de l’eau, les zones de stockage, </w:t>
            </w:r>
            <w:r w:rsidR="00E1195E">
              <w:rPr>
                <w:i/>
                <w:sz w:val="16"/>
                <w:szCs w:val="16"/>
              </w:rPr>
              <w:t>etc.</w:t>
            </w:r>
          </w:p>
          <w:p w14:paraId="73FCEC37" w14:textId="77777777" w:rsidR="003B5CC5" w:rsidRDefault="003B5CC5" w:rsidP="00630738">
            <w:pPr>
              <w:rPr>
                <w:rFonts w:eastAsia="MS Gothic"/>
              </w:rPr>
            </w:pPr>
          </w:p>
          <w:p w14:paraId="48FEFE9A" w14:textId="77777777" w:rsidR="003B5CC5" w:rsidRDefault="003B5CC5" w:rsidP="00630738">
            <w:pPr>
              <w:rPr>
                <w:rFonts w:eastAsia="MS Gothic"/>
              </w:rPr>
            </w:pPr>
          </w:p>
          <w:p w14:paraId="797A4743" w14:textId="77777777" w:rsidR="003B5CC5" w:rsidRDefault="003B5CC5" w:rsidP="00630738">
            <w:pPr>
              <w:rPr>
                <w:rFonts w:eastAsia="MS Gothic"/>
              </w:rPr>
            </w:pPr>
          </w:p>
          <w:p w14:paraId="630CD611" w14:textId="77777777" w:rsidR="003B5CC5" w:rsidRDefault="003B5CC5" w:rsidP="00630738">
            <w:pPr>
              <w:rPr>
                <w:rFonts w:eastAsia="MS Gothic"/>
              </w:rPr>
            </w:pPr>
          </w:p>
          <w:p w14:paraId="7E7D2669" w14:textId="77777777" w:rsidR="003B5CC5" w:rsidRDefault="003B5CC5" w:rsidP="00630738">
            <w:pPr>
              <w:rPr>
                <w:rFonts w:eastAsia="MS Gothic"/>
              </w:rPr>
            </w:pPr>
          </w:p>
          <w:p w14:paraId="22377AFD" w14:textId="77777777" w:rsidR="003B5CC5" w:rsidRDefault="003B5CC5" w:rsidP="00630738">
            <w:pPr>
              <w:rPr>
                <w:rFonts w:eastAsia="MS Gothic"/>
              </w:rPr>
            </w:pPr>
          </w:p>
          <w:p w14:paraId="457604AA" w14:textId="77777777" w:rsidR="003B5CC5" w:rsidRDefault="003B5CC5" w:rsidP="00630738">
            <w:pPr>
              <w:rPr>
                <w:rFonts w:eastAsia="MS Gothic"/>
              </w:rPr>
            </w:pPr>
          </w:p>
          <w:p w14:paraId="5B9DD5E8" w14:textId="77777777" w:rsidR="003B5CC5" w:rsidRDefault="003B5CC5" w:rsidP="00630738">
            <w:pPr>
              <w:rPr>
                <w:rFonts w:eastAsia="MS Gothic"/>
              </w:rPr>
            </w:pPr>
          </w:p>
          <w:p w14:paraId="5124118D" w14:textId="77777777" w:rsidR="003B5CC5" w:rsidRDefault="003B5CC5" w:rsidP="00630738">
            <w:pPr>
              <w:rPr>
                <w:rFonts w:eastAsia="MS Gothic"/>
              </w:rPr>
            </w:pPr>
          </w:p>
          <w:p w14:paraId="6FC23A1E" w14:textId="77777777" w:rsidR="00933BE1" w:rsidRDefault="00933BE1" w:rsidP="00630738">
            <w:pPr>
              <w:rPr>
                <w:rFonts w:eastAsia="MS Gothic"/>
              </w:rPr>
            </w:pPr>
          </w:p>
          <w:p w14:paraId="093C8052" w14:textId="77777777" w:rsidR="00933BE1" w:rsidRDefault="00933BE1" w:rsidP="00630738">
            <w:pPr>
              <w:rPr>
                <w:rFonts w:eastAsia="MS Gothic"/>
              </w:rPr>
            </w:pPr>
          </w:p>
          <w:p w14:paraId="71138129" w14:textId="77777777" w:rsidR="00933BE1" w:rsidRDefault="00933BE1" w:rsidP="00630738">
            <w:pPr>
              <w:rPr>
                <w:rFonts w:eastAsia="MS Gothic"/>
              </w:rPr>
            </w:pPr>
          </w:p>
          <w:p w14:paraId="144EE4A7" w14:textId="77777777" w:rsidR="00933BE1" w:rsidRDefault="00933BE1" w:rsidP="00630738">
            <w:pPr>
              <w:rPr>
                <w:rFonts w:eastAsia="MS Gothic"/>
              </w:rPr>
            </w:pPr>
          </w:p>
          <w:p w14:paraId="31A69DBB" w14:textId="77777777" w:rsidR="00933BE1" w:rsidRDefault="00933BE1" w:rsidP="00630738">
            <w:pPr>
              <w:rPr>
                <w:rFonts w:eastAsia="MS Gothic"/>
              </w:rPr>
            </w:pPr>
          </w:p>
          <w:p w14:paraId="5FFDD836" w14:textId="77777777" w:rsidR="00933BE1" w:rsidRDefault="00933BE1" w:rsidP="00630738">
            <w:pPr>
              <w:rPr>
                <w:rFonts w:eastAsia="MS Gothic"/>
              </w:rPr>
            </w:pPr>
          </w:p>
          <w:p w14:paraId="285C822F" w14:textId="77777777" w:rsidR="00933BE1" w:rsidRDefault="00933BE1" w:rsidP="00630738">
            <w:pPr>
              <w:rPr>
                <w:rFonts w:eastAsia="MS Gothic"/>
              </w:rPr>
            </w:pPr>
          </w:p>
          <w:p w14:paraId="7FFB147F" w14:textId="77777777" w:rsidR="00933BE1" w:rsidRDefault="00933BE1" w:rsidP="00630738">
            <w:pPr>
              <w:rPr>
                <w:rFonts w:eastAsia="MS Gothic"/>
              </w:rPr>
            </w:pPr>
          </w:p>
          <w:p w14:paraId="5E4E3AA8" w14:textId="77777777" w:rsidR="00933BE1" w:rsidRDefault="00933BE1" w:rsidP="00630738">
            <w:pPr>
              <w:rPr>
                <w:rFonts w:eastAsia="MS Gothic"/>
              </w:rPr>
            </w:pPr>
          </w:p>
          <w:p w14:paraId="7A2D15DF" w14:textId="77777777" w:rsidR="00933BE1" w:rsidRDefault="00933BE1" w:rsidP="00630738">
            <w:pPr>
              <w:rPr>
                <w:rFonts w:eastAsia="MS Gothic"/>
              </w:rPr>
            </w:pPr>
          </w:p>
          <w:p w14:paraId="2EACF9DC" w14:textId="77777777" w:rsidR="00933BE1" w:rsidRDefault="00933BE1" w:rsidP="00630738">
            <w:pPr>
              <w:rPr>
                <w:rFonts w:eastAsia="MS Gothic"/>
              </w:rPr>
            </w:pPr>
          </w:p>
          <w:p w14:paraId="3CFA2B7D" w14:textId="77777777" w:rsidR="00933BE1" w:rsidRDefault="00933BE1" w:rsidP="00630738">
            <w:pPr>
              <w:rPr>
                <w:rFonts w:eastAsia="MS Gothic"/>
              </w:rPr>
            </w:pPr>
          </w:p>
          <w:p w14:paraId="64632796" w14:textId="77777777" w:rsidR="00933BE1" w:rsidRDefault="00933BE1" w:rsidP="00630738">
            <w:pPr>
              <w:rPr>
                <w:rFonts w:eastAsia="MS Gothic"/>
              </w:rPr>
            </w:pPr>
          </w:p>
          <w:p w14:paraId="4AF282C7" w14:textId="77777777" w:rsidR="00933BE1" w:rsidRDefault="00933BE1" w:rsidP="00630738">
            <w:pPr>
              <w:rPr>
                <w:rFonts w:eastAsia="MS Gothic"/>
              </w:rPr>
            </w:pPr>
          </w:p>
          <w:p w14:paraId="548FEB9A" w14:textId="77777777" w:rsidR="00933BE1" w:rsidRDefault="00933BE1" w:rsidP="00630738">
            <w:pPr>
              <w:rPr>
                <w:rFonts w:eastAsia="MS Gothic"/>
              </w:rPr>
            </w:pPr>
          </w:p>
          <w:p w14:paraId="304E4E95" w14:textId="77777777" w:rsidR="00933BE1" w:rsidRDefault="00933BE1" w:rsidP="00630738">
            <w:pPr>
              <w:rPr>
                <w:rFonts w:eastAsia="MS Gothic"/>
              </w:rPr>
            </w:pPr>
          </w:p>
          <w:p w14:paraId="47298996" w14:textId="77777777" w:rsidR="00933BE1" w:rsidRDefault="00933BE1" w:rsidP="00630738">
            <w:pPr>
              <w:rPr>
                <w:rFonts w:eastAsia="MS Gothic"/>
              </w:rPr>
            </w:pPr>
          </w:p>
          <w:p w14:paraId="1F902912" w14:textId="77777777" w:rsidR="00933BE1" w:rsidRDefault="00933BE1" w:rsidP="00630738">
            <w:pPr>
              <w:rPr>
                <w:rFonts w:eastAsia="MS Gothic"/>
              </w:rPr>
            </w:pPr>
          </w:p>
          <w:p w14:paraId="78844864" w14:textId="77777777" w:rsidR="00933BE1" w:rsidRDefault="00933BE1" w:rsidP="00630738">
            <w:pPr>
              <w:rPr>
                <w:rFonts w:eastAsia="MS Gothic"/>
              </w:rPr>
            </w:pPr>
          </w:p>
          <w:p w14:paraId="05DA0EA8" w14:textId="77777777" w:rsidR="00933BE1" w:rsidRDefault="00933BE1" w:rsidP="00630738">
            <w:pPr>
              <w:rPr>
                <w:rFonts w:eastAsia="MS Gothic"/>
              </w:rPr>
            </w:pPr>
          </w:p>
          <w:p w14:paraId="1970ECEB" w14:textId="77777777" w:rsidR="00933BE1" w:rsidRDefault="00933BE1" w:rsidP="00630738">
            <w:pPr>
              <w:rPr>
                <w:rFonts w:eastAsia="MS Gothic"/>
              </w:rPr>
            </w:pPr>
          </w:p>
          <w:p w14:paraId="1C3DBB74" w14:textId="77777777" w:rsidR="00933BE1" w:rsidRDefault="00933BE1" w:rsidP="00630738">
            <w:pPr>
              <w:rPr>
                <w:rFonts w:eastAsia="MS Gothic"/>
              </w:rPr>
            </w:pPr>
          </w:p>
          <w:p w14:paraId="074D20F1" w14:textId="77777777" w:rsidR="00933BE1" w:rsidRDefault="00933BE1" w:rsidP="00630738">
            <w:pPr>
              <w:rPr>
                <w:rFonts w:eastAsia="MS Gothic"/>
              </w:rPr>
            </w:pPr>
          </w:p>
          <w:p w14:paraId="34F58230" w14:textId="77777777" w:rsidR="00933BE1" w:rsidRDefault="00933BE1" w:rsidP="00630738">
            <w:pPr>
              <w:rPr>
                <w:rFonts w:eastAsia="MS Gothic"/>
              </w:rPr>
            </w:pPr>
          </w:p>
          <w:p w14:paraId="49902D99" w14:textId="77777777" w:rsidR="00933BE1" w:rsidRDefault="00933BE1" w:rsidP="00630738">
            <w:pPr>
              <w:rPr>
                <w:rFonts w:eastAsia="MS Gothic"/>
              </w:rPr>
            </w:pPr>
          </w:p>
          <w:p w14:paraId="3B322F55" w14:textId="77777777" w:rsidR="003B5CC5" w:rsidRDefault="003B5CC5" w:rsidP="00630738">
            <w:pPr>
              <w:rPr>
                <w:rFonts w:eastAsia="MS Gothic"/>
              </w:rPr>
            </w:pPr>
          </w:p>
          <w:p w14:paraId="0F4EA72C" w14:textId="77777777" w:rsidR="003B5CC5" w:rsidRDefault="003B5CC5" w:rsidP="00630738">
            <w:pPr>
              <w:rPr>
                <w:rFonts w:eastAsia="MS Gothic"/>
              </w:rPr>
            </w:pPr>
          </w:p>
          <w:p w14:paraId="57700DE9" w14:textId="77777777" w:rsidR="003B5CC5" w:rsidRDefault="003B5CC5" w:rsidP="00630738">
            <w:pPr>
              <w:rPr>
                <w:rFonts w:eastAsia="MS Gothic"/>
              </w:rPr>
            </w:pPr>
          </w:p>
          <w:p w14:paraId="00D29610" w14:textId="77777777" w:rsidR="003B5CC5" w:rsidRPr="003B5CC5" w:rsidRDefault="003B5CC5" w:rsidP="00630738">
            <w:pPr>
              <w:rPr>
                <w:rFonts w:eastAsia="MS Gothic"/>
              </w:rPr>
            </w:pPr>
          </w:p>
        </w:tc>
      </w:tr>
      <w:tr w:rsidR="00933BE1" w:rsidRPr="00630738" w14:paraId="434D5D08" w14:textId="77777777" w:rsidTr="00933BE1">
        <w:tc>
          <w:tcPr>
            <w:tcW w:w="10081" w:type="dxa"/>
            <w:gridSpan w:val="8"/>
            <w:tcBorders>
              <w:bottom w:val="nil"/>
            </w:tcBorders>
          </w:tcPr>
          <w:p w14:paraId="37794B5F" w14:textId="77777777" w:rsidR="00933BE1" w:rsidRPr="003B5CC5" w:rsidRDefault="00933BE1" w:rsidP="00630738">
            <w:pPr>
              <w:rPr>
                <w:rFonts w:eastAsia="MS Gothic"/>
              </w:rPr>
            </w:pPr>
            <w:r>
              <w:rPr>
                <w:rFonts w:eastAsia="MS Gothic"/>
              </w:rPr>
              <w:t>Légende :</w:t>
            </w:r>
          </w:p>
        </w:tc>
      </w:tr>
      <w:tr w:rsidR="00933BE1" w:rsidRPr="00630738" w14:paraId="5221BA38" w14:textId="77777777" w:rsidTr="007B7E9B">
        <w:trPr>
          <w:trHeight w:val="478"/>
        </w:trPr>
        <w:tc>
          <w:tcPr>
            <w:tcW w:w="1179" w:type="dxa"/>
            <w:tcBorders>
              <w:top w:val="nil"/>
              <w:bottom w:val="nil"/>
              <w:right w:val="nil"/>
            </w:tcBorders>
            <w:vAlign w:val="center"/>
          </w:tcPr>
          <w:p w14:paraId="09F6D214" w14:textId="77777777" w:rsidR="00A15054" w:rsidRDefault="00A15054" w:rsidP="00933BE1">
            <w:pPr>
              <w:jc w:val="center"/>
              <w:rPr>
                <w:rFonts w:eastAsia="MS Gothic"/>
              </w:rPr>
            </w:pPr>
            <w:r>
              <w:rPr>
                <w:rFonts w:eastAsia="MS Gothic"/>
                <w:noProof/>
              </w:rPr>
              <w:drawing>
                <wp:inline distT="0" distB="0" distL="0" distR="0" wp14:anchorId="207CFB7A" wp14:editId="75C84C23">
                  <wp:extent cx="360000" cy="360000"/>
                  <wp:effectExtent l="0" t="0" r="254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i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211" w:type="dxa"/>
            <w:tcBorders>
              <w:top w:val="nil"/>
              <w:left w:val="nil"/>
              <w:bottom w:val="nil"/>
            </w:tcBorders>
            <w:vAlign w:val="center"/>
          </w:tcPr>
          <w:p w14:paraId="5CE5F865" w14:textId="77777777" w:rsidR="00A15054" w:rsidRDefault="00A15054" w:rsidP="00933BE1">
            <w:pPr>
              <w:jc w:val="left"/>
              <w:rPr>
                <w:rFonts w:eastAsia="MS Gothic"/>
              </w:rPr>
            </w:pPr>
            <w:r>
              <w:rPr>
                <w:rFonts w:eastAsia="MS Gothic"/>
              </w:rPr>
              <w:t>Limite du chantier</w:t>
            </w:r>
          </w:p>
        </w:tc>
        <w:tc>
          <w:tcPr>
            <w:tcW w:w="1210" w:type="dxa"/>
            <w:gridSpan w:val="2"/>
            <w:tcBorders>
              <w:top w:val="nil"/>
              <w:bottom w:val="nil"/>
              <w:right w:val="nil"/>
            </w:tcBorders>
            <w:vAlign w:val="center"/>
          </w:tcPr>
          <w:p w14:paraId="7D771E31" w14:textId="77777777" w:rsidR="00A15054" w:rsidRPr="003B5CC5" w:rsidRDefault="00933BE1" w:rsidP="00933BE1">
            <w:pPr>
              <w:jc w:val="center"/>
              <w:rPr>
                <w:rFonts w:eastAsia="MS Gothic"/>
              </w:rPr>
            </w:pPr>
            <w:r>
              <w:rPr>
                <w:rFonts w:eastAsia="MS Gothic"/>
                <w:noProof/>
              </w:rPr>
              <w:drawing>
                <wp:inline distT="0" distB="0" distL="0" distR="0" wp14:anchorId="201DCC3C" wp14:editId="3230D478">
                  <wp:extent cx="568000" cy="360000"/>
                  <wp:effectExtent l="0" t="0" r="381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pot.JPG"/>
                          <pic:cNvPicPr/>
                        </pic:nvPicPr>
                        <pic:blipFill>
                          <a:blip r:embed="rId8">
                            <a:extLst>
                              <a:ext uri="{28A0092B-C50C-407E-A947-70E740481C1C}">
                                <a14:useLocalDpi xmlns:a14="http://schemas.microsoft.com/office/drawing/2010/main" val="0"/>
                              </a:ext>
                            </a:extLst>
                          </a:blip>
                          <a:stretch>
                            <a:fillRect/>
                          </a:stretch>
                        </pic:blipFill>
                        <pic:spPr>
                          <a:xfrm>
                            <a:off x="0" y="0"/>
                            <a:ext cx="568000" cy="360000"/>
                          </a:xfrm>
                          <a:prstGeom prst="rect">
                            <a:avLst/>
                          </a:prstGeom>
                        </pic:spPr>
                      </pic:pic>
                    </a:graphicData>
                  </a:graphic>
                </wp:inline>
              </w:drawing>
            </w:r>
          </w:p>
        </w:tc>
        <w:tc>
          <w:tcPr>
            <w:tcW w:w="2188" w:type="dxa"/>
            <w:gridSpan w:val="2"/>
            <w:tcBorders>
              <w:top w:val="nil"/>
              <w:left w:val="nil"/>
              <w:bottom w:val="nil"/>
            </w:tcBorders>
            <w:vAlign w:val="center"/>
          </w:tcPr>
          <w:p w14:paraId="5DCE4665" w14:textId="77777777" w:rsidR="00A15054" w:rsidRPr="003B5CC5" w:rsidRDefault="00933BE1" w:rsidP="00933BE1">
            <w:pPr>
              <w:jc w:val="left"/>
              <w:rPr>
                <w:rFonts w:eastAsia="MS Gothic"/>
              </w:rPr>
            </w:pPr>
            <w:r>
              <w:rPr>
                <w:rFonts w:eastAsia="MS Gothic"/>
              </w:rPr>
              <w:t>Zone de stockage</w:t>
            </w:r>
          </w:p>
        </w:tc>
        <w:tc>
          <w:tcPr>
            <w:tcW w:w="1134" w:type="dxa"/>
            <w:tcBorders>
              <w:top w:val="nil"/>
              <w:bottom w:val="nil"/>
              <w:right w:val="nil"/>
            </w:tcBorders>
            <w:vAlign w:val="center"/>
          </w:tcPr>
          <w:p w14:paraId="4D6F6FA0" w14:textId="77777777" w:rsidR="00A15054" w:rsidRDefault="00A15054" w:rsidP="00933BE1">
            <w:pPr>
              <w:jc w:val="center"/>
              <w:rPr>
                <w:rFonts w:eastAsia="MS Gothic"/>
              </w:rPr>
            </w:pPr>
            <w:r>
              <w:rPr>
                <w:rFonts w:eastAsia="MS Gothic"/>
                <w:noProof/>
              </w:rPr>
              <w:drawing>
                <wp:inline distT="0" distB="0" distL="0" distR="0" wp14:anchorId="1653BBB0" wp14:editId="25541C57">
                  <wp:extent cx="360000" cy="360000"/>
                  <wp:effectExtent l="0" t="0" r="2540" b="2540"/>
                  <wp:docPr id="2" name="Graphique 2" descr="Avertis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0000" cy="360000"/>
                          </a:xfrm>
                          <a:prstGeom prst="rect">
                            <a:avLst/>
                          </a:prstGeom>
                        </pic:spPr>
                      </pic:pic>
                    </a:graphicData>
                  </a:graphic>
                </wp:inline>
              </w:drawing>
            </w:r>
          </w:p>
        </w:tc>
        <w:tc>
          <w:tcPr>
            <w:tcW w:w="2159" w:type="dxa"/>
            <w:tcBorders>
              <w:top w:val="nil"/>
              <w:left w:val="nil"/>
              <w:bottom w:val="nil"/>
            </w:tcBorders>
            <w:vAlign w:val="center"/>
          </w:tcPr>
          <w:p w14:paraId="471A2C49" w14:textId="77777777" w:rsidR="00A15054" w:rsidRPr="003B5CC5" w:rsidRDefault="00933BE1" w:rsidP="00933BE1">
            <w:pPr>
              <w:jc w:val="left"/>
              <w:rPr>
                <w:rFonts w:eastAsia="MS Gothic"/>
              </w:rPr>
            </w:pPr>
            <w:r>
              <w:rPr>
                <w:rFonts w:eastAsia="MS Gothic"/>
              </w:rPr>
              <w:t>Zone de danger</w:t>
            </w:r>
          </w:p>
        </w:tc>
      </w:tr>
      <w:tr w:rsidR="00933BE1" w:rsidRPr="00630738" w14:paraId="73A140C7" w14:textId="77777777" w:rsidTr="007B7E9B">
        <w:trPr>
          <w:trHeight w:val="477"/>
        </w:trPr>
        <w:tc>
          <w:tcPr>
            <w:tcW w:w="1179" w:type="dxa"/>
            <w:tcBorders>
              <w:top w:val="nil"/>
              <w:bottom w:val="nil"/>
              <w:right w:val="nil"/>
            </w:tcBorders>
            <w:vAlign w:val="center"/>
          </w:tcPr>
          <w:p w14:paraId="72F1DE0B" w14:textId="77777777" w:rsidR="00A15054" w:rsidRDefault="00A15054" w:rsidP="00933BE1">
            <w:pPr>
              <w:jc w:val="center"/>
              <w:rPr>
                <w:rFonts w:eastAsia="MS Gothic"/>
              </w:rPr>
            </w:pPr>
            <w:r>
              <w:rPr>
                <w:rFonts w:eastAsia="MS Gothic"/>
                <w:noProof/>
              </w:rPr>
              <w:drawing>
                <wp:inline distT="0" distB="0" distL="0" distR="0" wp14:anchorId="26D0016F" wp14:editId="14D3D246">
                  <wp:extent cx="360000" cy="360000"/>
                  <wp:effectExtent l="0" t="0" r="2540" b="2540"/>
                  <wp:docPr id="3" name="Graphique 3" descr="Arbre à feuilles cadu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ciduoustre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0000" cy="360000"/>
                          </a:xfrm>
                          <a:prstGeom prst="rect">
                            <a:avLst/>
                          </a:prstGeom>
                        </pic:spPr>
                      </pic:pic>
                    </a:graphicData>
                  </a:graphic>
                </wp:inline>
              </w:drawing>
            </w:r>
          </w:p>
        </w:tc>
        <w:tc>
          <w:tcPr>
            <w:tcW w:w="2211" w:type="dxa"/>
            <w:tcBorders>
              <w:top w:val="nil"/>
              <w:left w:val="nil"/>
              <w:bottom w:val="nil"/>
            </w:tcBorders>
            <w:vAlign w:val="center"/>
          </w:tcPr>
          <w:p w14:paraId="43E034D2" w14:textId="77777777" w:rsidR="00A15054" w:rsidRDefault="00A15054" w:rsidP="00933BE1">
            <w:pPr>
              <w:jc w:val="left"/>
              <w:rPr>
                <w:rFonts w:eastAsia="MS Gothic"/>
              </w:rPr>
            </w:pPr>
            <w:r>
              <w:rPr>
                <w:rFonts w:eastAsia="MS Gothic"/>
              </w:rPr>
              <w:t>Végétaux à traiter</w:t>
            </w:r>
          </w:p>
        </w:tc>
        <w:tc>
          <w:tcPr>
            <w:tcW w:w="1210" w:type="dxa"/>
            <w:gridSpan w:val="2"/>
            <w:tcBorders>
              <w:top w:val="nil"/>
              <w:bottom w:val="nil"/>
              <w:right w:val="nil"/>
            </w:tcBorders>
            <w:vAlign w:val="center"/>
          </w:tcPr>
          <w:p w14:paraId="0B573AA1" w14:textId="77777777" w:rsidR="00A15054" w:rsidRPr="003B5CC5" w:rsidRDefault="00933BE1" w:rsidP="00933BE1">
            <w:pPr>
              <w:jc w:val="center"/>
              <w:rPr>
                <w:rFonts w:eastAsia="MS Gothic"/>
              </w:rPr>
            </w:pPr>
            <w:r>
              <w:rPr>
                <w:rFonts w:eastAsia="MS Gothic"/>
                <w:noProof/>
              </w:rPr>
              <w:drawing>
                <wp:inline distT="0" distB="0" distL="0" distR="0" wp14:anchorId="1D367DD5" wp14:editId="4E8602E9">
                  <wp:extent cx="484105" cy="252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uisseau.JPG"/>
                          <pic:cNvPicPr/>
                        </pic:nvPicPr>
                        <pic:blipFill>
                          <a:blip r:embed="rId13">
                            <a:extLst>
                              <a:ext uri="{28A0092B-C50C-407E-A947-70E740481C1C}">
                                <a14:useLocalDpi xmlns:a14="http://schemas.microsoft.com/office/drawing/2010/main" val="0"/>
                              </a:ext>
                            </a:extLst>
                          </a:blip>
                          <a:stretch>
                            <a:fillRect/>
                          </a:stretch>
                        </pic:blipFill>
                        <pic:spPr>
                          <a:xfrm>
                            <a:off x="0" y="0"/>
                            <a:ext cx="484105" cy="252000"/>
                          </a:xfrm>
                          <a:prstGeom prst="rect">
                            <a:avLst/>
                          </a:prstGeom>
                        </pic:spPr>
                      </pic:pic>
                    </a:graphicData>
                  </a:graphic>
                </wp:inline>
              </w:drawing>
            </w:r>
          </w:p>
        </w:tc>
        <w:tc>
          <w:tcPr>
            <w:tcW w:w="2188" w:type="dxa"/>
            <w:gridSpan w:val="2"/>
            <w:tcBorders>
              <w:top w:val="nil"/>
              <w:left w:val="nil"/>
              <w:bottom w:val="nil"/>
            </w:tcBorders>
            <w:vAlign w:val="center"/>
          </w:tcPr>
          <w:p w14:paraId="2C70D9E7" w14:textId="77777777" w:rsidR="00A15054" w:rsidRPr="003B5CC5" w:rsidRDefault="00A15054" w:rsidP="00933BE1">
            <w:pPr>
              <w:jc w:val="left"/>
              <w:rPr>
                <w:rFonts w:eastAsia="MS Gothic"/>
              </w:rPr>
            </w:pPr>
            <w:r>
              <w:rPr>
                <w:rFonts w:eastAsia="MS Gothic"/>
              </w:rPr>
              <w:t>Ruisseau</w:t>
            </w:r>
          </w:p>
        </w:tc>
        <w:tc>
          <w:tcPr>
            <w:tcW w:w="1134" w:type="dxa"/>
            <w:tcBorders>
              <w:top w:val="nil"/>
              <w:bottom w:val="nil"/>
              <w:right w:val="nil"/>
            </w:tcBorders>
            <w:vAlign w:val="center"/>
          </w:tcPr>
          <w:p w14:paraId="00643B3A" w14:textId="77777777" w:rsidR="00A15054" w:rsidRDefault="00933BE1" w:rsidP="00933BE1">
            <w:pPr>
              <w:jc w:val="center"/>
              <w:rPr>
                <w:rFonts w:eastAsia="MS Gothic"/>
                <w:noProof/>
              </w:rPr>
            </w:pPr>
            <w:r>
              <w:rPr>
                <w:rFonts w:eastAsia="MS Gothic"/>
                <w:noProof/>
              </w:rPr>
              <w:drawing>
                <wp:inline distT="0" distB="0" distL="0" distR="0" wp14:anchorId="062A76C5" wp14:editId="261B1A0B">
                  <wp:extent cx="324000" cy="324000"/>
                  <wp:effectExtent l="0" t="0" r="0" b="0"/>
                  <wp:docPr id="1" name="Graphique 1" descr="É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ningbol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24000" cy="324000"/>
                          </a:xfrm>
                          <a:prstGeom prst="rect">
                            <a:avLst/>
                          </a:prstGeom>
                        </pic:spPr>
                      </pic:pic>
                    </a:graphicData>
                  </a:graphic>
                </wp:inline>
              </w:drawing>
            </w:r>
          </w:p>
        </w:tc>
        <w:tc>
          <w:tcPr>
            <w:tcW w:w="2159" w:type="dxa"/>
            <w:tcBorders>
              <w:top w:val="nil"/>
              <w:left w:val="nil"/>
              <w:bottom w:val="nil"/>
            </w:tcBorders>
            <w:vAlign w:val="center"/>
          </w:tcPr>
          <w:p w14:paraId="2040DE6A" w14:textId="77777777" w:rsidR="00A15054" w:rsidRDefault="00933BE1" w:rsidP="00933BE1">
            <w:pPr>
              <w:jc w:val="left"/>
              <w:rPr>
                <w:rFonts w:eastAsia="MS Gothic"/>
                <w:noProof/>
              </w:rPr>
            </w:pPr>
            <w:r>
              <w:rPr>
                <w:rFonts w:eastAsia="MS Gothic"/>
              </w:rPr>
              <w:t>Ligne électrique aérienne</w:t>
            </w:r>
          </w:p>
        </w:tc>
      </w:tr>
      <w:tr w:rsidR="00933BE1" w:rsidRPr="00630738" w14:paraId="15F4C721" w14:textId="77777777" w:rsidTr="007B7E9B">
        <w:trPr>
          <w:trHeight w:val="477"/>
        </w:trPr>
        <w:tc>
          <w:tcPr>
            <w:tcW w:w="1179" w:type="dxa"/>
            <w:tcBorders>
              <w:top w:val="nil"/>
              <w:bottom w:val="nil"/>
              <w:right w:val="nil"/>
            </w:tcBorders>
            <w:vAlign w:val="center"/>
          </w:tcPr>
          <w:p w14:paraId="0C3F0A55" w14:textId="77777777" w:rsidR="00A15054" w:rsidRDefault="00A15054" w:rsidP="00933BE1">
            <w:pPr>
              <w:jc w:val="center"/>
              <w:rPr>
                <w:rFonts w:eastAsia="MS Gothic"/>
              </w:rPr>
            </w:pPr>
            <w:r>
              <w:rPr>
                <w:rFonts w:eastAsia="MS Gothic"/>
                <w:noProof/>
              </w:rPr>
              <w:drawing>
                <wp:inline distT="0" distB="0" distL="0" distR="0" wp14:anchorId="78C2CD7E" wp14:editId="64524F23">
                  <wp:extent cx="360000" cy="360000"/>
                  <wp:effectExtent l="0" t="0" r="254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ech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tc>
        <w:tc>
          <w:tcPr>
            <w:tcW w:w="2211" w:type="dxa"/>
            <w:tcBorders>
              <w:top w:val="nil"/>
              <w:left w:val="nil"/>
              <w:bottom w:val="nil"/>
            </w:tcBorders>
            <w:vAlign w:val="center"/>
          </w:tcPr>
          <w:p w14:paraId="697C120D" w14:textId="77777777" w:rsidR="00A15054" w:rsidRDefault="00A15054" w:rsidP="00933BE1">
            <w:pPr>
              <w:jc w:val="left"/>
              <w:rPr>
                <w:rFonts w:eastAsia="MS Gothic"/>
              </w:rPr>
            </w:pPr>
            <w:r>
              <w:rPr>
                <w:rFonts w:eastAsia="MS Gothic"/>
              </w:rPr>
              <w:t>Accès</w:t>
            </w:r>
          </w:p>
        </w:tc>
        <w:tc>
          <w:tcPr>
            <w:tcW w:w="1210" w:type="dxa"/>
            <w:gridSpan w:val="2"/>
            <w:tcBorders>
              <w:top w:val="nil"/>
              <w:bottom w:val="nil"/>
              <w:right w:val="nil"/>
            </w:tcBorders>
            <w:vAlign w:val="center"/>
          </w:tcPr>
          <w:p w14:paraId="57CD7F3F" w14:textId="77777777" w:rsidR="00A15054" w:rsidRPr="003B5CC5" w:rsidRDefault="00933BE1" w:rsidP="00933BE1">
            <w:pPr>
              <w:jc w:val="center"/>
              <w:rPr>
                <w:rFonts w:eastAsia="MS Gothic"/>
              </w:rPr>
            </w:pPr>
            <w:r>
              <w:rPr>
                <w:rFonts w:eastAsia="MS Gothic"/>
                <w:noProof/>
              </w:rPr>
              <w:drawing>
                <wp:inline distT="0" distB="0" distL="0" distR="0" wp14:anchorId="44B2CF00" wp14:editId="1ABC1250">
                  <wp:extent cx="631485" cy="318977"/>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one_humide.JPG"/>
                          <pic:cNvPicPr/>
                        </pic:nvPicPr>
                        <pic:blipFill rotWithShape="1">
                          <a:blip r:embed="rId17">
                            <a:extLst>
                              <a:ext uri="{28A0092B-C50C-407E-A947-70E740481C1C}">
                                <a14:useLocalDpi xmlns:a14="http://schemas.microsoft.com/office/drawing/2010/main" val="0"/>
                              </a:ext>
                            </a:extLst>
                          </a:blip>
                          <a:srcRect l="1" t="1" r="9686" b="19368"/>
                          <a:stretch/>
                        </pic:blipFill>
                        <pic:spPr bwMode="auto">
                          <a:xfrm>
                            <a:off x="0" y="0"/>
                            <a:ext cx="632116" cy="319295"/>
                          </a:xfrm>
                          <a:prstGeom prst="rect">
                            <a:avLst/>
                          </a:prstGeom>
                          <a:ln>
                            <a:noFill/>
                          </a:ln>
                          <a:extLst>
                            <a:ext uri="{53640926-AAD7-44D8-BBD7-CCE9431645EC}">
                              <a14:shadowObscured xmlns:a14="http://schemas.microsoft.com/office/drawing/2010/main"/>
                            </a:ext>
                          </a:extLst>
                        </pic:spPr>
                      </pic:pic>
                    </a:graphicData>
                  </a:graphic>
                </wp:inline>
              </w:drawing>
            </w:r>
          </w:p>
        </w:tc>
        <w:tc>
          <w:tcPr>
            <w:tcW w:w="2188" w:type="dxa"/>
            <w:gridSpan w:val="2"/>
            <w:tcBorders>
              <w:top w:val="nil"/>
              <w:left w:val="nil"/>
              <w:bottom w:val="nil"/>
            </w:tcBorders>
            <w:vAlign w:val="center"/>
          </w:tcPr>
          <w:p w14:paraId="01977DC4" w14:textId="77777777" w:rsidR="00A15054" w:rsidRPr="003B5CC5" w:rsidRDefault="00A15054" w:rsidP="00933BE1">
            <w:pPr>
              <w:jc w:val="left"/>
              <w:rPr>
                <w:rFonts w:eastAsia="MS Gothic"/>
              </w:rPr>
            </w:pPr>
            <w:r>
              <w:rPr>
                <w:rFonts w:eastAsia="MS Gothic"/>
              </w:rPr>
              <w:t>Etendue eau</w:t>
            </w:r>
          </w:p>
        </w:tc>
        <w:tc>
          <w:tcPr>
            <w:tcW w:w="1134" w:type="dxa"/>
            <w:tcBorders>
              <w:top w:val="nil"/>
              <w:bottom w:val="nil"/>
              <w:right w:val="nil"/>
            </w:tcBorders>
            <w:vAlign w:val="center"/>
          </w:tcPr>
          <w:p w14:paraId="2BC06E91" w14:textId="77777777" w:rsidR="00A15054" w:rsidRDefault="00A15054" w:rsidP="00933BE1">
            <w:pPr>
              <w:jc w:val="center"/>
              <w:rPr>
                <w:rFonts w:eastAsia="MS Gothic"/>
                <w:noProof/>
              </w:rPr>
            </w:pPr>
          </w:p>
        </w:tc>
        <w:tc>
          <w:tcPr>
            <w:tcW w:w="2159" w:type="dxa"/>
            <w:tcBorders>
              <w:top w:val="nil"/>
              <w:left w:val="nil"/>
              <w:bottom w:val="nil"/>
            </w:tcBorders>
            <w:vAlign w:val="center"/>
          </w:tcPr>
          <w:p w14:paraId="105E8A85" w14:textId="77777777" w:rsidR="00A15054" w:rsidRDefault="00A15054" w:rsidP="00933BE1">
            <w:pPr>
              <w:jc w:val="left"/>
              <w:rPr>
                <w:rFonts w:eastAsia="MS Gothic"/>
                <w:noProof/>
              </w:rPr>
            </w:pPr>
          </w:p>
        </w:tc>
      </w:tr>
      <w:tr w:rsidR="00933BE1" w:rsidRPr="00630738" w14:paraId="6771A5EE" w14:textId="77777777" w:rsidTr="007B7E9B">
        <w:trPr>
          <w:trHeight w:val="477"/>
        </w:trPr>
        <w:tc>
          <w:tcPr>
            <w:tcW w:w="1179" w:type="dxa"/>
            <w:tcBorders>
              <w:top w:val="nil"/>
              <w:right w:val="nil"/>
            </w:tcBorders>
            <w:vAlign w:val="center"/>
          </w:tcPr>
          <w:p w14:paraId="6A87FEA9" w14:textId="77777777" w:rsidR="00A15054" w:rsidRDefault="00A15054" w:rsidP="00933BE1">
            <w:pPr>
              <w:jc w:val="center"/>
              <w:rPr>
                <w:rFonts w:eastAsia="MS Gothic"/>
              </w:rPr>
            </w:pPr>
            <w:r>
              <w:rPr>
                <w:rFonts w:eastAsia="MS Gothic"/>
                <w:noProof/>
              </w:rPr>
              <w:drawing>
                <wp:inline distT="0" distB="0" distL="0" distR="0" wp14:anchorId="3C173C56" wp14:editId="62728EB3">
                  <wp:extent cx="612000" cy="317059"/>
                  <wp:effectExtent l="0" t="0" r="0" b="698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min.JPG"/>
                          <pic:cNvPicPr/>
                        </pic:nvPicPr>
                        <pic:blipFill>
                          <a:blip r:embed="rId18">
                            <a:extLst>
                              <a:ext uri="{28A0092B-C50C-407E-A947-70E740481C1C}">
                                <a14:useLocalDpi xmlns:a14="http://schemas.microsoft.com/office/drawing/2010/main" val="0"/>
                              </a:ext>
                            </a:extLst>
                          </a:blip>
                          <a:stretch>
                            <a:fillRect/>
                          </a:stretch>
                        </pic:blipFill>
                        <pic:spPr>
                          <a:xfrm>
                            <a:off x="0" y="0"/>
                            <a:ext cx="612000" cy="317059"/>
                          </a:xfrm>
                          <a:prstGeom prst="rect">
                            <a:avLst/>
                          </a:prstGeom>
                        </pic:spPr>
                      </pic:pic>
                    </a:graphicData>
                  </a:graphic>
                </wp:inline>
              </w:drawing>
            </w:r>
          </w:p>
        </w:tc>
        <w:tc>
          <w:tcPr>
            <w:tcW w:w="2211" w:type="dxa"/>
            <w:tcBorders>
              <w:top w:val="nil"/>
              <w:left w:val="nil"/>
            </w:tcBorders>
            <w:vAlign w:val="center"/>
          </w:tcPr>
          <w:p w14:paraId="7E418E64" w14:textId="77777777" w:rsidR="00A15054" w:rsidRDefault="00A15054" w:rsidP="00933BE1">
            <w:pPr>
              <w:jc w:val="left"/>
              <w:rPr>
                <w:rFonts w:eastAsia="MS Gothic"/>
              </w:rPr>
            </w:pPr>
            <w:r>
              <w:rPr>
                <w:rFonts w:eastAsia="MS Gothic"/>
              </w:rPr>
              <w:t>Chemin</w:t>
            </w:r>
          </w:p>
        </w:tc>
        <w:tc>
          <w:tcPr>
            <w:tcW w:w="1210" w:type="dxa"/>
            <w:gridSpan w:val="2"/>
            <w:tcBorders>
              <w:top w:val="nil"/>
              <w:right w:val="nil"/>
            </w:tcBorders>
            <w:vAlign w:val="center"/>
          </w:tcPr>
          <w:p w14:paraId="3400978D" w14:textId="77777777" w:rsidR="00A15054" w:rsidRPr="003B5CC5" w:rsidRDefault="00933BE1" w:rsidP="00933BE1">
            <w:pPr>
              <w:jc w:val="center"/>
              <w:rPr>
                <w:rFonts w:eastAsia="MS Gothic"/>
              </w:rPr>
            </w:pPr>
            <w:r>
              <w:rPr>
                <w:rFonts w:eastAsia="MS Gothic"/>
                <w:noProof/>
              </w:rPr>
              <w:drawing>
                <wp:inline distT="0" distB="0" distL="0" distR="0" wp14:anchorId="5FD9529A" wp14:editId="2F42B52A">
                  <wp:extent cx="540000" cy="261291"/>
                  <wp:effectExtent l="0" t="0" r="0"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stacle.JPG"/>
                          <pic:cNvPicPr/>
                        </pic:nvPicPr>
                        <pic:blipFill>
                          <a:blip r:embed="rId19">
                            <a:extLst>
                              <a:ext uri="{28A0092B-C50C-407E-A947-70E740481C1C}">
                                <a14:useLocalDpi xmlns:a14="http://schemas.microsoft.com/office/drawing/2010/main" val="0"/>
                              </a:ext>
                            </a:extLst>
                          </a:blip>
                          <a:stretch>
                            <a:fillRect/>
                          </a:stretch>
                        </pic:blipFill>
                        <pic:spPr>
                          <a:xfrm>
                            <a:off x="0" y="0"/>
                            <a:ext cx="540000" cy="261291"/>
                          </a:xfrm>
                          <a:prstGeom prst="rect">
                            <a:avLst/>
                          </a:prstGeom>
                        </pic:spPr>
                      </pic:pic>
                    </a:graphicData>
                  </a:graphic>
                </wp:inline>
              </w:drawing>
            </w:r>
          </w:p>
        </w:tc>
        <w:tc>
          <w:tcPr>
            <w:tcW w:w="2188" w:type="dxa"/>
            <w:gridSpan w:val="2"/>
            <w:tcBorders>
              <w:top w:val="nil"/>
              <w:left w:val="nil"/>
            </w:tcBorders>
            <w:vAlign w:val="center"/>
          </w:tcPr>
          <w:p w14:paraId="15C2D491" w14:textId="77777777" w:rsidR="00A15054" w:rsidRPr="003B5CC5" w:rsidRDefault="00A15054" w:rsidP="00933BE1">
            <w:pPr>
              <w:jc w:val="left"/>
              <w:rPr>
                <w:rFonts w:eastAsia="MS Gothic"/>
              </w:rPr>
            </w:pPr>
            <w:r>
              <w:rPr>
                <w:rFonts w:eastAsia="MS Gothic"/>
              </w:rPr>
              <w:t>Jeux, structures, obstacles</w:t>
            </w:r>
          </w:p>
        </w:tc>
        <w:tc>
          <w:tcPr>
            <w:tcW w:w="1134" w:type="dxa"/>
            <w:tcBorders>
              <w:top w:val="nil"/>
              <w:right w:val="nil"/>
            </w:tcBorders>
            <w:vAlign w:val="center"/>
          </w:tcPr>
          <w:p w14:paraId="6E617811" w14:textId="77777777" w:rsidR="00A15054" w:rsidRDefault="00A15054" w:rsidP="00933BE1">
            <w:pPr>
              <w:jc w:val="center"/>
              <w:rPr>
                <w:rFonts w:eastAsia="MS Gothic"/>
                <w:noProof/>
              </w:rPr>
            </w:pPr>
          </w:p>
        </w:tc>
        <w:tc>
          <w:tcPr>
            <w:tcW w:w="2159" w:type="dxa"/>
            <w:tcBorders>
              <w:top w:val="nil"/>
              <w:left w:val="nil"/>
            </w:tcBorders>
            <w:vAlign w:val="center"/>
          </w:tcPr>
          <w:p w14:paraId="2C4829A0" w14:textId="77777777" w:rsidR="00A15054" w:rsidRDefault="00A15054" w:rsidP="00933BE1">
            <w:pPr>
              <w:jc w:val="left"/>
              <w:rPr>
                <w:rFonts w:eastAsia="MS Gothic"/>
                <w:noProof/>
              </w:rPr>
            </w:pPr>
          </w:p>
        </w:tc>
      </w:tr>
      <w:tr w:rsidR="00D00E86" w:rsidRPr="00630738" w14:paraId="7A2010CC" w14:textId="77777777" w:rsidTr="00933BE1">
        <w:tc>
          <w:tcPr>
            <w:tcW w:w="10081" w:type="dxa"/>
            <w:gridSpan w:val="8"/>
          </w:tcPr>
          <w:p w14:paraId="0DF78E41" w14:textId="77777777" w:rsidR="00D00E86" w:rsidRDefault="00D00E86" w:rsidP="00630738">
            <w:pPr>
              <w:rPr>
                <w:rFonts w:eastAsia="MS Gothic"/>
              </w:rPr>
            </w:pPr>
            <w:r>
              <w:rPr>
                <w:rFonts w:eastAsia="MS Gothic"/>
              </w:rPr>
              <w:t>Observations complémentaires :</w:t>
            </w:r>
          </w:p>
          <w:p w14:paraId="6D191194" w14:textId="77777777" w:rsidR="00D00E86" w:rsidRDefault="00D00E86" w:rsidP="00630738">
            <w:pPr>
              <w:rPr>
                <w:rFonts w:eastAsia="MS Gothic"/>
              </w:rPr>
            </w:pPr>
          </w:p>
          <w:p w14:paraId="75C43CEB" w14:textId="77777777" w:rsidR="00933BE1" w:rsidRDefault="00933BE1" w:rsidP="00630738">
            <w:pPr>
              <w:rPr>
                <w:rFonts w:eastAsia="MS Gothic"/>
              </w:rPr>
            </w:pPr>
          </w:p>
          <w:p w14:paraId="046201C7" w14:textId="77777777" w:rsidR="00933BE1" w:rsidRDefault="00933BE1" w:rsidP="00630738">
            <w:pPr>
              <w:rPr>
                <w:rFonts w:eastAsia="MS Gothic"/>
              </w:rPr>
            </w:pPr>
          </w:p>
          <w:p w14:paraId="3EEAF341" w14:textId="77777777" w:rsidR="00933BE1" w:rsidRDefault="00933BE1" w:rsidP="00630738">
            <w:pPr>
              <w:rPr>
                <w:rFonts w:eastAsia="MS Gothic"/>
              </w:rPr>
            </w:pPr>
          </w:p>
          <w:p w14:paraId="5682D4C9" w14:textId="77777777" w:rsidR="00933BE1" w:rsidRDefault="00933BE1" w:rsidP="00630738">
            <w:pPr>
              <w:rPr>
                <w:rFonts w:eastAsia="MS Gothic"/>
              </w:rPr>
            </w:pPr>
          </w:p>
          <w:p w14:paraId="742A0A7E" w14:textId="77777777" w:rsidR="00933BE1" w:rsidRDefault="00933BE1" w:rsidP="00630738">
            <w:pPr>
              <w:rPr>
                <w:rFonts w:eastAsia="MS Gothic"/>
              </w:rPr>
            </w:pPr>
          </w:p>
          <w:p w14:paraId="0BE17E0F" w14:textId="77777777" w:rsidR="00933BE1" w:rsidRDefault="00933BE1" w:rsidP="00630738">
            <w:pPr>
              <w:rPr>
                <w:rFonts w:eastAsia="MS Gothic"/>
              </w:rPr>
            </w:pPr>
          </w:p>
          <w:p w14:paraId="64ADC9B5" w14:textId="77777777" w:rsidR="00933BE1" w:rsidRDefault="00933BE1" w:rsidP="00630738">
            <w:pPr>
              <w:rPr>
                <w:rFonts w:eastAsia="MS Gothic"/>
              </w:rPr>
            </w:pPr>
          </w:p>
        </w:tc>
      </w:tr>
      <w:tr w:rsidR="00933BE1" w:rsidRPr="00630738" w14:paraId="70282DB9" w14:textId="77777777" w:rsidTr="009A40C2">
        <w:tc>
          <w:tcPr>
            <w:tcW w:w="10081" w:type="dxa"/>
            <w:gridSpan w:val="8"/>
            <w:shd w:val="clear" w:color="auto" w:fill="70AD47" w:themeFill="accent6"/>
          </w:tcPr>
          <w:p w14:paraId="3B315F77" w14:textId="77777777" w:rsidR="00933BE1" w:rsidRDefault="00B74CBA" w:rsidP="003C0A1C">
            <w:pPr>
              <w:spacing w:before="60" w:after="60"/>
              <w:rPr>
                <w:rFonts w:eastAsia="MS Gothic"/>
              </w:rPr>
            </w:pPr>
            <w:r w:rsidRPr="003C0A1C">
              <w:rPr>
                <w:b/>
                <w:color w:val="FFFFFF" w:themeColor="background1"/>
              </w:rPr>
              <w:lastRenderedPageBreak/>
              <w:t>CONSIGNES DE SÉCURITÉ</w:t>
            </w:r>
            <w:r>
              <w:rPr>
                <w:rFonts w:eastAsia="MS Gothic"/>
              </w:rPr>
              <w:t xml:space="preserve"> </w:t>
            </w:r>
          </w:p>
        </w:tc>
      </w:tr>
      <w:tr w:rsidR="00B74CBA" w:rsidRPr="00630738" w14:paraId="4115030C" w14:textId="77777777" w:rsidTr="00933BE1">
        <w:tc>
          <w:tcPr>
            <w:tcW w:w="10081" w:type="dxa"/>
            <w:gridSpan w:val="8"/>
          </w:tcPr>
          <w:p w14:paraId="506EF5B6" w14:textId="77777777" w:rsidR="00B74CBA" w:rsidRPr="00903C1A" w:rsidRDefault="00DB1F97" w:rsidP="00903C1A">
            <w:pPr>
              <w:pStyle w:val="Paragraphedeliste"/>
              <w:numPr>
                <w:ilvl w:val="0"/>
                <w:numId w:val="3"/>
              </w:numPr>
              <w:spacing w:before="120"/>
              <w:ind w:left="714" w:hanging="357"/>
              <w:contextualSpacing w:val="0"/>
            </w:pPr>
            <w:r w:rsidRPr="00903C1A">
              <w:t>Délimiter la zone de chantier et apposer la signalétique « Chantier interdit au public. Danger de chute de branches ou d’arbres »</w:t>
            </w:r>
          </w:p>
          <w:p w14:paraId="4BD52959" w14:textId="77777777" w:rsidR="00DB1F97" w:rsidRPr="00903C1A" w:rsidRDefault="00DB1F97" w:rsidP="00903C1A">
            <w:pPr>
              <w:pStyle w:val="Paragraphedeliste"/>
              <w:numPr>
                <w:ilvl w:val="0"/>
                <w:numId w:val="3"/>
              </w:numPr>
              <w:spacing w:before="120"/>
              <w:ind w:left="714" w:hanging="357"/>
              <w:contextualSpacing w:val="0"/>
            </w:pPr>
            <w:r w:rsidRPr="00903C1A">
              <w:t>Porter obligatoirement les équipements de protection individuelle (EPI)</w:t>
            </w:r>
          </w:p>
          <w:p w14:paraId="4BA01A31" w14:textId="77777777" w:rsidR="00DB1F97" w:rsidRPr="00903C1A" w:rsidRDefault="00DB1F97" w:rsidP="00903C1A">
            <w:pPr>
              <w:pStyle w:val="Paragraphedeliste"/>
              <w:numPr>
                <w:ilvl w:val="0"/>
                <w:numId w:val="3"/>
              </w:numPr>
              <w:spacing w:before="120"/>
              <w:ind w:left="714" w:hanging="357"/>
              <w:contextualSpacing w:val="0"/>
            </w:pPr>
            <w:r w:rsidRPr="00903C1A">
              <w:t>Laisser la voie d’accès au chantier libre</w:t>
            </w:r>
          </w:p>
          <w:p w14:paraId="5819A1FE" w14:textId="77777777" w:rsidR="00DB1F97" w:rsidRPr="00903C1A" w:rsidRDefault="003C0A1C" w:rsidP="00903C1A">
            <w:pPr>
              <w:pStyle w:val="Paragraphedeliste"/>
              <w:numPr>
                <w:ilvl w:val="0"/>
                <w:numId w:val="3"/>
              </w:numPr>
              <w:spacing w:before="120"/>
              <w:ind w:left="714" w:hanging="357"/>
              <w:contextualSpacing w:val="0"/>
              <w:rPr>
                <w:rFonts w:eastAsia="MS Gothic"/>
              </w:rPr>
            </w:pPr>
            <w:r w:rsidRPr="00903C1A">
              <w:t>Tenir</w:t>
            </w:r>
            <w:r w:rsidR="00DB1F97" w:rsidRPr="00903C1A">
              <w:t xml:space="preserve"> à disposition une trousse de secours sur le chantier</w:t>
            </w:r>
          </w:p>
          <w:p w14:paraId="6A685F18" w14:textId="77777777" w:rsidR="00903C1A" w:rsidRPr="00903C1A" w:rsidRDefault="00903C1A" w:rsidP="00903C1A">
            <w:pPr>
              <w:pStyle w:val="Paragraphedeliste"/>
              <w:spacing w:before="120"/>
              <w:ind w:left="714"/>
              <w:contextualSpacing w:val="0"/>
              <w:rPr>
                <w:rFonts w:eastAsia="MS Gothic"/>
              </w:rPr>
            </w:pPr>
          </w:p>
        </w:tc>
      </w:tr>
      <w:tr w:rsidR="00B74CBA" w:rsidRPr="00630738" w14:paraId="72C76178" w14:textId="77777777" w:rsidTr="003C0A1C">
        <w:tc>
          <w:tcPr>
            <w:tcW w:w="10081" w:type="dxa"/>
            <w:gridSpan w:val="8"/>
            <w:shd w:val="clear" w:color="auto" w:fill="70AD47" w:themeFill="accent6"/>
          </w:tcPr>
          <w:p w14:paraId="5E22A957" w14:textId="77777777" w:rsidR="00B74CBA" w:rsidRPr="003C0A1C" w:rsidRDefault="00B74CBA" w:rsidP="003C0A1C">
            <w:pPr>
              <w:spacing w:before="60" w:after="60"/>
              <w:rPr>
                <w:b/>
                <w:color w:val="FFFFFF" w:themeColor="background1"/>
              </w:rPr>
            </w:pPr>
            <w:r w:rsidRPr="003C0A1C">
              <w:rPr>
                <w:b/>
                <w:color w:val="FFFFFF" w:themeColor="background1"/>
              </w:rPr>
              <w:t>RISQUES ET RÈGLES DE SÉCURITÉ SPÉCIFIQUES</w:t>
            </w:r>
          </w:p>
        </w:tc>
      </w:tr>
      <w:tr w:rsidR="00B74CBA" w:rsidRPr="00630738" w14:paraId="3BB4BFDD" w14:textId="77777777" w:rsidTr="00933BE1">
        <w:tc>
          <w:tcPr>
            <w:tcW w:w="10081" w:type="dxa"/>
            <w:gridSpan w:val="8"/>
          </w:tcPr>
          <w:p w14:paraId="65F323E4" w14:textId="77777777" w:rsidR="00B74CBA" w:rsidRPr="00D31360" w:rsidRDefault="00D31360" w:rsidP="00630738">
            <w:pPr>
              <w:rPr>
                <w:i/>
                <w:sz w:val="16"/>
                <w:szCs w:val="16"/>
              </w:rPr>
            </w:pPr>
            <w:r w:rsidRPr="00D31360">
              <w:rPr>
                <w:i/>
                <w:sz w:val="16"/>
                <w:szCs w:val="16"/>
              </w:rPr>
              <w:t>Pour chaque risque présent, préciser la localisation, les dangers et les consignes de sécurité</w:t>
            </w:r>
          </w:p>
        </w:tc>
      </w:tr>
      <w:tr w:rsidR="007B7E9B" w:rsidRPr="00630738" w14:paraId="607939CB" w14:textId="77777777" w:rsidTr="00903C1A">
        <w:tc>
          <w:tcPr>
            <w:tcW w:w="3964" w:type="dxa"/>
            <w:gridSpan w:val="3"/>
          </w:tcPr>
          <w:p w14:paraId="2031598E" w14:textId="77777777" w:rsidR="007B7E9B" w:rsidRPr="007B7E9B" w:rsidRDefault="007B7E9B" w:rsidP="007B7E9B">
            <w:pPr>
              <w:spacing w:before="120"/>
              <w:rPr>
                <w:b/>
                <w:color w:val="70AD47" w:themeColor="accent6"/>
              </w:rPr>
            </w:pPr>
            <w:r w:rsidRPr="007B7E9B">
              <w:rPr>
                <w:b/>
                <w:color w:val="70AD47" w:themeColor="accent6"/>
              </w:rPr>
              <w:t>Caractéristiques du terrain</w:t>
            </w:r>
          </w:p>
          <w:p w14:paraId="20454F04" w14:textId="77777777" w:rsidR="007B7E9B" w:rsidRDefault="000E725B" w:rsidP="007B7E9B">
            <w:pPr>
              <w:spacing w:before="120"/>
            </w:pPr>
            <w:sdt>
              <w:sdtPr>
                <w:id w:val="1883748372"/>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Pente</w:t>
            </w:r>
          </w:p>
          <w:p w14:paraId="1DF5094C" w14:textId="77777777" w:rsidR="007B7E9B" w:rsidRDefault="000E725B" w:rsidP="007B7E9B">
            <w:pPr>
              <w:spacing w:before="120"/>
            </w:pPr>
            <w:sdt>
              <w:sdtPr>
                <w:id w:val="947042726"/>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Précipice</w:t>
            </w:r>
          </w:p>
          <w:p w14:paraId="5C726EF7" w14:textId="77777777" w:rsidR="007B7E9B" w:rsidRDefault="000E725B" w:rsidP="007B7E9B">
            <w:pPr>
              <w:spacing w:before="120"/>
            </w:pPr>
            <w:sdt>
              <w:sdtPr>
                <w:id w:val="-1945606965"/>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Plan d’eau ou cours d’eau</w:t>
            </w:r>
          </w:p>
          <w:p w14:paraId="2D17E913" w14:textId="77777777" w:rsidR="00903C1A" w:rsidRDefault="000E725B" w:rsidP="007B7E9B">
            <w:pPr>
              <w:spacing w:before="120"/>
            </w:pPr>
            <w:sdt>
              <w:sdtPr>
                <w:id w:val="-339540432"/>
                <w14:checkbox>
                  <w14:checked w14:val="0"/>
                  <w14:checkedState w14:val="2612" w14:font="MS Gothic"/>
                  <w14:uncheckedState w14:val="2610" w14:font="MS Gothic"/>
                </w14:checkbox>
              </w:sdtPr>
              <w:sdtEndPr/>
              <w:sdtContent>
                <w:r w:rsidR="00903C1A">
                  <w:rPr>
                    <w:rFonts w:ascii="MS Gothic" w:eastAsia="MS Gothic" w:hAnsi="MS Gothic" w:hint="eastAsia"/>
                  </w:rPr>
                  <w:t>☐</w:t>
                </w:r>
              </w:sdtContent>
            </w:sdt>
            <w:r w:rsidR="00903C1A">
              <w:t xml:space="preserve"> Autre</w:t>
            </w:r>
          </w:p>
          <w:p w14:paraId="09555499" w14:textId="77777777" w:rsidR="007B7E9B" w:rsidRPr="007B7E9B" w:rsidRDefault="007B7E9B" w:rsidP="007B7E9B">
            <w:pPr>
              <w:spacing w:before="120"/>
            </w:pPr>
          </w:p>
        </w:tc>
        <w:tc>
          <w:tcPr>
            <w:tcW w:w="6117" w:type="dxa"/>
            <w:gridSpan w:val="5"/>
          </w:tcPr>
          <w:p w14:paraId="299B2B21" w14:textId="77777777" w:rsidR="007B7E9B" w:rsidRPr="007B7E9B" w:rsidRDefault="007B7E9B" w:rsidP="007B7E9B">
            <w:pPr>
              <w:spacing w:before="120"/>
            </w:pPr>
            <w:r w:rsidRPr="007B7E9B">
              <w:t>Observations et consignes à respecter</w:t>
            </w:r>
          </w:p>
          <w:p w14:paraId="40D257A5" w14:textId="77777777" w:rsidR="007B7E9B" w:rsidRPr="007B7E9B" w:rsidRDefault="007B7E9B" w:rsidP="007B7E9B">
            <w:pPr>
              <w:spacing w:before="120"/>
            </w:pPr>
          </w:p>
        </w:tc>
      </w:tr>
      <w:tr w:rsidR="007B7E9B" w:rsidRPr="00630738" w14:paraId="1DE45660" w14:textId="77777777" w:rsidTr="00903C1A">
        <w:tc>
          <w:tcPr>
            <w:tcW w:w="3964" w:type="dxa"/>
            <w:gridSpan w:val="3"/>
          </w:tcPr>
          <w:p w14:paraId="25AB0D52" w14:textId="77777777" w:rsidR="007B7E9B" w:rsidRPr="007B7E9B" w:rsidRDefault="007B7E9B" w:rsidP="007B7E9B">
            <w:pPr>
              <w:spacing w:before="120"/>
              <w:rPr>
                <w:b/>
                <w:color w:val="70AD47" w:themeColor="accent6"/>
              </w:rPr>
            </w:pPr>
            <w:r w:rsidRPr="007B7E9B">
              <w:rPr>
                <w:b/>
                <w:color w:val="70AD47" w:themeColor="accent6"/>
              </w:rPr>
              <w:t>Ouvrages</w:t>
            </w:r>
          </w:p>
          <w:p w14:paraId="2E2ABDD5" w14:textId="77777777" w:rsidR="007B7E9B" w:rsidRDefault="000E725B" w:rsidP="007B7E9B">
            <w:pPr>
              <w:spacing w:before="120"/>
            </w:pPr>
            <w:sdt>
              <w:sdtPr>
                <w:id w:val="-717051451"/>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Ligne électrique aérienne</w:t>
            </w:r>
          </w:p>
          <w:p w14:paraId="38C17350" w14:textId="77777777" w:rsidR="007B7E9B" w:rsidRDefault="000E725B" w:rsidP="007B7E9B">
            <w:pPr>
              <w:spacing w:before="120"/>
            </w:pPr>
            <w:sdt>
              <w:sdtPr>
                <w:id w:val="1308278149"/>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Chemin piétonnier ou cycliste</w:t>
            </w:r>
          </w:p>
          <w:p w14:paraId="7071A338" w14:textId="77777777" w:rsidR="007B7E9B" w:rsidRDefault="000E725B" w:rsidP="007B7E9B">
            <w:pPr>
              <w:spacing w:before="120"/>
            </w:pPr>
            <w:sdt>
              <w:sdtPr>
                <w:id w:val="-305312796"/>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Bâtiment</w:t>
            </w:r>
          </w:p>
          <w:p w14:paraId="528F8F68" w14:textId="77777777" w:rsidR="007B7E9B" w:rsidRDefault="000E725B" w:rsidP="007B7E9B">
            <w:pPr>
              <w:spacing w:before="120"/>
            </w:pPr>
            <w:sdt>
              <w:sdtPr>
                <w:id w:val="-1192913454"/>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Structure de jeux pour enfants</w:t>
            </w:r>
          </w:p>
          <w:p w14:paraId="687D708E" w14:textId="77777777" w:rsidR="007B7E9B" w:rsidRDefault="000E725B" w:rsidP="007B7E9B">
            <w:pPr>
              <w:spacing w:before="120"/>
            </w:pPr>
            <w:sdt>
              <w:sdtPr>
                <w:id w:val="-212963761"/>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Monument</w:t>
            </w:r>
          </w:p>
          <w:p w14:paraId="2F53E761" w14:textId="77777777" w:rsidR="007B7E9B" w:rsidRDefault="000E725B" w:rsidP="007B7E9B">
            <w:pPr>
              <w:spacing w:before="120"/>
            </w:pPr>
            <w:sdt>
              <w:sdtPr>
                <w:id w:val="694507047"/>
                <w14:checkbox>
                  <w14:checked w14:val="0"/>
                  <w14:checkedState w14:val="2612" w14:font="MS Gothic"/>
                  <w14:uncheckedState w14:val="2610" w14:font="MS Gothic"/>
                </w14:checkbox>
              </w:sdtPr>
              <w:sdtEndPr/>
              <w:sdtContent>
                <w:r w:rsidR="007B7E9B" w:rsidRPr="007B7E9B">
                  <w:rPr>
                    <w:rFonts w:ascii="Segoe UI Symbol" w:hAnsi="Segoe UI Symbol" w:cs="Segoe UI Symbol"/>
                  </w:rPr>
                  <w:t>☐</w:t>
                </w:r>
              </w:sdtContent>
            </w:sdt>
            <w:r w:rsidR="007B7E9B">
              <w:t xml:space="preserve"> Puit</w:t>
            </w:r>
          </w:p>
          <w:p w14:paraId="40E04E61" w14:textId="77777777" w:rsidR="00903C1A" w:rsidRDefault="000E725B" w:rsidP="007B7E9B">
            <w:pPr>
              <w:spacing w:before="120"/>
            </w:pPr>
            <w:sdt>
              <w:sdtPr>
                <w:id w:val="-28582007"/>
                <w14:checkbox>
                  <w14:checked w14:val="0"/>
                  <w14:checkedState w14:val="2612" w14:font="MS Gothic"/>
                  <w14:uncheckedState w14:val="2610" w14:font="MS Gothic"/>
                </w14:checkbox>
              </w:sdtPr>
              <w:sdtEndPr/>
              <w:sdtContent>
                <w:r w:rsidR="00903C1A">
                  <w:rPr>
                    <w:rFonts w:ascii="MS Gothic" w:eastAsia="MS Gothic" w:hAnsi="MS Gothic" w:hint="eastAsia"/>
                  </w:rPr>
                  <w:t>☐</w:t>
                </w:r>
              </w:sdtContent>
            </w:sdt>
            <w:r w:rsidR="00903C1A">
              <w:t xml:space="preserve"> Autre</w:t>
            </w:r>
          </w:p>
          <w:p w14:paraId="782BA66B" w14:textId="77777777" w:rsidR="00F5254C" w:rsidRPr="007B7E9B" w:rsidRDefault="00F5254C" w:rsidP="007B7E9B">
            <w:pPr>
              <w:spacing w:before="120"/>
            </w:pPr>
          </w:p>
        </w:tc>
        <w:tc>
          <w:tcPr>
            <w:tcW w:w="6117" w:type="dxa"/>
            <w:gridSpan w:val="5"/>
          </w:tcPr>
          <w:p w14:paraId="3D9C4624" w14:textId="77777777" w:rsidR="007B7E9B" w:rsidRPr="007B7E9B" w:rsidRDefault="007B7E9B" w:rsidP="007B7E9B">
            <w:pPr>
              <w:spacing w:before="120"/>
            </w:pPr>
            <w:r w:rsidRPr="007B7E9B">
              <w:t>Observations et consignes à respecter</w:t>
            </w:r>
          </w:p>
          <w:p w14:paraId="2F3BA2E1" w14:textId="77777777" w:rsidR="007B7E9B" w:rsidRPr="007B7E9B" w:rsidRDefault="007B7E9B" w:rsidP="007B7E9B">
            <w:pPr>
              <w:spacing w:before="120"/>
            </w:pPr>
          </w:p>
        </w:tc>
      </w:tr>
      <w:tr w:rsidR="007B7E9B" w:rsidRPr="00630738" w14:paraId="4E8B8375" w14:textId="77777777" w:rsidTr="00903C1A">
        <w:tc>
          <w:tcPr>
            <w:tcW w:w="3964" w:type="dxa"/>
            <w:gridSpan w:val="3"/>
          </w:tcPr>
          <w:p w14:paraId="5BD26309" w14:textId="77777777" w:rsidR="007B7E9B" w:rsidRPr="00195E36" w:rsidRDefault="007B7E9B" w:rsidP="00195E36">
            <w:pPr>
              <w:spacing w:before="120"/>
              <w:rPr>
                <w:b/>
                <w:color w:val="70AD47" w:themeColor="accent6"/>
              </w:rPr>
            </w:pPr>
            <w:r w:rsidRPr="00195E36">
              <w:rPr>
                <w:b/>
                <w:color w:val="70AD47" w:themeColor="accent6"/>
              </w:rPr>
              <w:t>Etat sanitaire des végétaux</w:t>
            </w:r>
          </w:p>
          <w:p w14:paraId="312E3905" w14:textId="77777777" w:rsidR="00903C1A" w:rsidRDefault="000E725B" w:rsidP="00903C1A">
            <w:pPr>
              <w:spacing w:before="120"/>
              <w:jc w:val="left"/>
            </w:pPr>
            <w:sdt>
              <w:sdtPr>
                <w:id w:val="-1822502959"/>
                <w14:checkbox>
                  <w14:checked w14:val="0"/>
                  <w14:checkedState w14:val="2612" w14:font="MS Gothic"/>
                  <w14:uncheckedState w14:val="2610" w14:font="MS Gothic"/>
                </w14:checkbox>
              </w:sdtPr>
              <w:sdtEndPr/>
              <w:sdtContent>
                <w:r w:rsidR="00903C1A" w:rsidRPr="00903C1A">
                  <w:rPr>
                    <w:rFonts w:ascii="Segoe UI Symbol" w:hAnsi="Segoe UI Symbol" w:cs="Segoe UI Symbol"/>
                  </w:rPr>
                  <w:t>☐</w:t>
                </w:r>
              </w:sdtContent>
            </w:sdt>
            <w:r w:rsidR="00903C1A">
              <w:t xml:space="preserve"> Arbre atteint d’affection susceptibles de présenter un danger</w:t>
            </w:r>
          </w:p>
          <w:p w14:paraId="554E4C1B" w14:textId="77777777" w:rsidR="00903C1A" w:rsidRDefault="000E725B" w:rsidP="00903C1A">
            <w:pPr>
              <w:spacing w:before="120"/>
            </w:pPr>
            <w:sdt>
              <w:sdtPr>
                <w:id w:val="-922718918"/>
                <w14:checkbox>
                  <w14:checked w14:val="0"/>
                  <w14:checkedState w14:val="2612" w14:font="MS Gothic"/>
                  <w14:uncheckedState w14:val="2610" w14:font="MS Gothic"/>
                </w14:checkbox>
              </w:sdtPr>
              <w:sdtEndPr/>
              <w:sdtContent>
                <w:r w:rsidR="00903C1A">
                  <w:rPr>
                    <w:rFonts w:ascii="MS Gothic" w:eastAsia="MS Gothic" w:hAnsi="MS Gothic" w:hint="eastAsia"/>
                  </w:rPr>
                  <w:t>☐</w:t>
                </w:r>
              </w:sdtContent>
            </w:sdt>
            <w:r w:rsidR="00903C1A">
              <w:t xml:space="preserve"> Chablis (arbre déraciné)</w:t>
            </w:r>
          </w:p>
          <w:p w14:paraId="37CA991A" w14:textId="77777777" w:rsidR="00903C1A" w:rsidRDefault="000E725B" w:rsidP="00903C1A">
            <w:pPr>
              <w:spacing w:before="120"/>
            </w:pPr>
            <w:sdt>
              <w:sdtPr>
                <w:id w:val="-1254044589"/>
                <w14:checkbox>
                  <w14:checked w14:val="0"/>
                  <w14:checkedState w14:val="2612" w14:font="MS Gothic"/>
                  <w14:uncheckedState w14:val="2610" w14:font="MS Gothic"/>
                </w14:checkbox>
              </w:sdtPr>
              <w:sdtEndPr/>
              <w:sdtContent>
                <w:r w:rsidR="00903C1A">
                  <w:rPr>
                    <w:rFonts w:ascii="MS Gothic" w:eastAsia="MS Gothic" w:hAnsi="MS Gothic" w:hint="eastAsia"/>
                  </w:rPr>
                  <w:t>☐</w:t>
                </w:r>
              </w:sdtContent>
            </w:sdt>
            <w:r w:rsidR="00903C1A">
              <w:t xml:space="preserve"> Autre</w:t>
            </w:r>
          </w:p>
          <w:p w14:paraId="7260467F" w14:textId="77777777" w:rsidR="00F5254C" w:rsidRPr="007B7E9B" w:rsidRDefault="00F5254C" w:rsidP="00903C1A">
            <w:pPr>
              <w:spacing w:before="120"/>
              <w:rPr>
                <w:rFonts w:eastAsia="MS Gothic"/>
                <w:b/>
                <w:color w:val="70AD47" w:themeColor="accent6"/>
              </w:rPr>
            </w:pPr>
          </w:p>
        </w:tc>
        <w:tc>
          <w:tcPr>
            <w:tcW w:w="6117" w:type="dxa"/>
            <w:gridSpan w:val="5"/>
          </w:tcPr>
          <w:p w14:paraId="727D5DFC" w14:textId="77777777" w:rsidR="00903C1A" w:rsidRPr="00903C1A" w:rsidRDefault="00903C1A" w:rsidP="00903C1A">
            <w:pPr>
              <w:spacing w:before="120"/>
            </w:pPr>
            <w:r w:rsidRPr="007B7E9B">
              <w:t>Observations et consignes à respecter</w:t>
            </w:r>
          </w:p>
        </w:tc>
      </w:tr>
      <w:tr w:rsidR="00F5254C" w:rsidRPr="00630738" w14:paraId="48E56E66" w14:textId="77777777" w:rsidTr="00903C1A">
        <w:tc>
          <w:tcPr>
            <w:tcW w:w="3964" w:type="dxa"/>
            <w:gridSpan w:val="3"/>
          </w:tcPr>
          <w:p w14:paraId="593F0388" w14:textId="77777777" w:rsidR="00F5254C" w:rsidRPr="00195E36" w:rsidRDefault="00F5254C" w:rsidP="00195E36">
            <w:pPr>
              <w:spacing w:before="120"/>
              <w:rPr>
                <w:b/>
                <w:color w:val="70AD47" w:themeColor="accent6"/>
              </w:rPr>
            </w:pPr>
            <w:r w:rsidRPr="00195E36">
              <w:rPr>
                <w:b/>
                <w:color w:val="70AD47" w:themeColor="accent6"/>
              </w:rPr>
              <w:t>Risques biologiques</w:t>
            </w:r>
          </w:p>
          <w:p w14:paraId="6177650D" w14:textId="77777777" w:rsidR="00F5254C" w:rsidRDefault="000E725B" w:rsidP="00F5254C">
            <w:pPr>
              <w:spacing w:before="120"/>
              <w:jc w:val="left"/>
            </w:pPr>
            <w:sdt>
              <w:sdtPr>
                <w:id w:val="-124233828"/>
                <w14:checkbox>
                  <w14:checked w14:val="0"/>
                  <w14:checkedState w14:val="2612" w14:font="MS Gothic"/>
                  <w14:uncheckedState w14:val="2610" w14:font="MS Gothic"/>
                </w14:checkbox>
              </w:sdtPr>
              <w:sdtEndPr/>
              <w:sdtContent>
                <w:r w:rsidR="00F5254C" w:rsidRPr="00903C1A">
                  <w:rPr>
                    <w:rFonts w:ascii="Segoe UI Symbol" w:hAnsi="Segoe UI Symbol" w:cs="Segoe UI Symbol"/>
                  </w:rPr>
                  <w:t>☐</w:t>
                </w:r>
              </w:sdtContent>
            </w:sdt>
            <w:r w:rsidR="00F5254C">
              <w:t xml:space="preserve"> Rongeurs et mammifères vecteurs de la Leptospirose</w:t>
            </w:r>
          </w:p>
          <w:p w14:paraId="3C6C8C19" w14:textId="77777777" w:rsidR="00F5254C" w:rsidRDefault="000E725B" w:rsidP="00F5254C">
            <w:pPr>
              <w:spacing w:before="120"/>
              <w:jc w:val="left"/>
            </w:pPr>
            <w:sdt>
              <w:sdtPr>
                <w:id w:val="1219244116"/>
                <w14:checkbox>
                  <w14:checked w14:val="0"/>
                  <w14:checkedState w14:val="2612" w14:font="MS Gothic"/>
                  <w14:uncheckedState w14:val="2610" w14:font="MS Gothic"/>
                </w14:checkbox>
              </w:sdtPr>
              <w:sdtEndPr/>
              <w:sdtContent>
                <w:r w:rsidR="00F5254C" w:rsidRPr="00903C1A">
                  <w:rPr>
                    <w:rFonts w:ascii="Segoe UI Symbol" w:hAnsi="Segoe UI Symbol" w:cs="Segoe UI Symbol"/>
                  </w:rPr>
                  <w:t>☐</w:t>
                </w:r>
              </w:sdtContent>
            </w:sdt>
            <w:r w:rsidR="00F5254C">
              <w:t xml:space="preserve"> Tiques</w:t>
            </w:r>
          </w:p>
          <w:p w14:paraId="2B4775E6" w14:textId="77777777" w:rsidR="00F5254C" w:rsidRDefault="000E725B" w:rsidP="00F5254C">
            <w:pPr>
              <w:spacing w:before="120"/>
              <w:jc w:val="left"/>
            </w:pPr>
            <w:sdt>
              <w:sdtPr>
                <w:id w:val="1604457823"/>
                <w14:checkbox>
                  <w14:checked w14:val="0"/>
                  <w14:checkedState w14:val="2612" w14:font="MS Gothic"/>
                  <w14:uncheckedState w14:val="2610" w14:font="MS Gothic"/>
                </w14:checkbox>
              </w:sdtPr>
              <w:sdtEndPr/>
              <w:sdtContent>
                <w:r w:rsidR="00F5254C" w:rsidRPr="00903C1A">
                  <w:rPr>
                    <w:rFonts w:ascii="Segoe UI Symbol" w:hAnsi="Segoe UI Symbol" w:cs="Segoe UI Symbol"/>
                  </w:rPr>
                  <w:t>☐</w:t>
                </w:r>
              </w:sdtContent>
            </w:sdt>
            <w:r w:rsidR="00F5254C">
              <w:t xml:space="preserve"> Chenilles processionnaires</w:t>
            </w:r>
          </w:p>
          <w:p w14:paraId="6F82B1B9" w14:textId="77777777" w:rsidR="00F5254C" w:rsidRDefault="000E725B" w:rsidP="00F5254C">
            <w:pPr>
              <w:spacing w:before="120"/>
              <w:jc w:val="left"/>
            </w:pPr>
            <w:sdt>
              <w:sdtPr>
                <w:id w:val="934023999"/>
                <w14:checkbox>
                  <w14:checked w14:val="0"/>
                  <w14:checkedState w14:val="2612" w14:font="MS Gothic"/>
                  <w14:uncheckedState w14:val="2610" w14:font="MS Gothic"/>
                </w14:checkbox>
              </w:sdtPr>
              <w:sdtEndPr/>
              <w:sdtContent>
                <w:r w:rsidR="00F5254C" w:rsidRPr="00903C1A">
                  <w:rPr>
                    <w:rFonts w:ascii="Segoe UI Symbol" w:hAnsi="Segoe UI Symbol" w:cs="Segoe UI Symbol"/>
                  </w:rPr>
                  <w:t>☐</w:t>
                </w:r>
              </w:sdtContent>
            </w:sdt>
            <w:r w:rsidR="00F5254C">
              <w:t xml:space="preserve"> Frelons, guêpes, abeilles</w:t>
            </w:r>
          </w:p>
          <w:p w14:paraId="03E8F6C1" w14:textId="77777777" w:rsidR="00F5254C" w:rsidRDefault="000E725B" w:rsidP="00F5254C">
            <w:pPr>
              <w:spacing w:before="120"/>
              <w:jc w:val="left"/>
            </w:pPr>
            <w:sdt>
              <w:sdtPr>
                <w:id w:val="-1707860165"/>
                <w14:checkbox>
                  <w14:checked w14:val="0"/>
                  <w14:checkedState w14:val="2612" w14:font="MS Gothic"/>
                  <w14:uncheckedState w14:val="2610" w14:font="MS Gothic"/>
                </w14:checkbox>
              </w:sdtPr>
              <w:sdtEndPr/>
              <w:sdtContent>
                <w:r w:rsidR="00F5254C" w:rsidRPr="00903C1A">
                  <w:rPr>
                    <w:rFonts w:ascii="Segoe UI Symbol" w:hAnsi="Segoe UI Symbol" w:cs="Segoe UI Symbol"/>
                  </w:rPr>
                  <w:t>☐</w:t>
                </w:r>
              </w:sdtContent>
            </w:sdt>
            <w:r w:rsidR="00F5254C">
              <w:t xml:space="preserve"> Autre</w:t>
            </w:r>
          </w:p>
          <w:p w14:paraId="1B4EF6FF" w14:textId="77777777" w:rsidR="00F5254C" w:rsidRDefault="00F5254C" w:rsidP="00F5254C">
            <w:pPr>
              <w:spacing w:before="120"/>
              <w:jc w:val="left"/>
            </w:pPr>
          </w:p>
          <w:p w14:paraId="3F6666E9" w14:textId="77777777" w:rsidR="00F5254C" w:rsidRDefault="00F5254C" w:rsidP="00F5254C">
            <w:pPr>
              <w:rPr>
                <w:rFonts w:eastAsia="MS Gothic"/>
                <w:b/>
                <w:color w:val="70AD47" w:themeColor="accent6"/>
              </w:rPr>
            </w:pPr>
          </w:p>
          <w:p w14:paraId="5686BD0E" w14:textId="77777777" w:rsidR="00F5254C" w:rsidRDefault="00F5254C" w:rsidP="00F5254C">
            <w:pPr>
              <w:rPr>
                <w:rFonts w:eastAsia="MS Gothic"/>
                <w:b/>
                <w:color w:val="70AD47" w:themeColor="accent6"/>
              </w:rPr>
            </w:pPr>
          </w:p>
          <w:p w14:paraId="0A0F95B6" w14:textId="77777777" w:rsidR="00F5254C" w:rsidRDefault="00F5254C" w:rsidP="00F5254C">
            <w:pPr>
              <w:rPr>
                <w:rFonts w:eastAsia="MS Gothic"/>
                <w:b/>
                <w:color w:val="70AD47" w:themeColor="accent6"/>
              </w:rPr>
            </w:pPr>
          </w:p>
          <w:p w14:paraId="12EF0F82" w14:textId="77777777" w:rsidR="00F5254C" w:rsidRPr="007B7E9B" w:rsidRDefault="00F5254C" w:rsidP="00F5254C">
            <w:pPr>
              <w:rPr>
                <w:rFonts w:eastAsia="MS Gothic"/>
                <w:b/>
                <w:color w:val="70AD47" w:themeColor="accent6"/>
              </w:rPr>
            </w:pPr>
          </w:p>
        </w:tc>
        <w:tc>
          <w:tcPr>
            <w:tcW w:w="6117" w:type="dxa"/>
            <w:gridSpan w:val="5"/>
          </w:tcPr>
          <w:p w14:paraId="78329E07" w14:textId="77777777" w:rsidR="00F5254C" w:rsidRPr="00903C1A" w:rsidRDefault="00F5254C" w:rsidP="00F5254C">
            <w:pPr>
              <w:spacing w:before="120"/>
            </w:pPr>
            <w:r w:rsidRPr="007B7E9B">
              <w:t>Observations et consignes à respecter</w:t>
            </w:r>
          </w:p>
        </w:tc>
      </w:tr>
    </w:tbl>
    <w:p w14:paraId="2C4B2E11" w14:textId="77777777" w:rsidR="00D2531E" w:rsidRDefault="00D2531E">
      <w:pPr>
        <w:sectPr w:rsidR="00D2531E" w:rsidSect="00692E11">
          <w:footerReference w:type="default" r:id="rId20"/>
          <w:pgSz w:w="11906" w:h="16838"/>
          <w:pgMar w:top="851" w:right="964" w:bottom="851" w:left="851" w:header="708" w:footer="708" w:gutter="0"/>
          <w:cols w:space="708"/>
          <w:docGrid w:linePitch="360"/>
        </w:sectPr>
      </w:pPr>
    </w:p>
    <w:tbl>
      <w:tblPr>
        <w:tblStyle w:val="Grilledutableau"/>
        <w:tblW w:w="10081" w:type="dxa"/>
        <w:tblLook w:val="04A0" w:firstRow="1" w:lastRow="0" w:firstColumn="1" w:lastColumn="0" w:noHBand="0" w:noVBand="1"/>
      </w:tblPr>
      <w:tblGrid>
        <w:gridCol w:w="3964"/>
        <w:gridCol w:w="6117"/>
      </w:tblGrid>
      <w:tr w:rsidR="00195E36" w:rsidRPr="00630738" w14:paraId="6BB8BB43" w14:textId="77777777" w:rsidTr="00903C1A">
        <w:tc>
          <w:tcPr>
            <w:tcW w:w="3964" w:type="dxa"/>
          </w:tcPr>
          <w:p w14:paraId="24C922A3" w14:textId="77777777" w:rsidR="00195E36" w:rsidRPr="00195E36" w:rsidRDefault="00195E36" w:rsidP="00195E36">
            <w:pPr>
              <w:spacing w:before="120"/>
              <w:rPr>
                <w:b/>
                <w:color w:val="70AD47" w:themeColor="accent6"/>
              </w:rPr>
            </w:pPr>
            <w:r w:rsidRPr="00195E36">
              <w:rPr>
                <w:b/>
                <w:color w:val="70AD47" w:themeColor="accent6"/>
              </w:rPr>
              <w:lastRenderedPageBreak/>
              <w:t>Autre risque</w:t>
            </w:r>
          </w:p>
          <w:p w14:paraId="53428A0D" w14:textId="77777777" w:rsidR="00195E36" w:rsidRDefault="00195E36" w:rsidP="00195E36">
            <w:pPr>
              <w:rPr>
                <w:rFonts w:eastAsia="MS Gothic"/>
                <w:b/>
                <w:color w:val="70AD47" w:themeColor="accent6"/>
              </w:rPr>
            </w:pPr>
          </w:p>
          <w:p w14:paraId="3AB6EF76" w14:textId="77777777" w:rsidR="00195E36" w:rsidRDefault="00195E36" w:rsidP="00195E36">
            <w:pPr>
              <w:rPr>
                <w:rFonts w:eastAsia="MS Gothic"/>
                <w:b/>
                <w:color w:val="70AD47" w:themeColor="accent6"/>
              </w:rPr>
            </w:pPr>
          </w:p>
          <w:p w14:paraId="170D5A6F" w14:textId="77777777" w:rsidR="00195E36" w:rsidRDefault="00195E36" w:rsidP="00195E36">
            <w:pPr>
              <w:rPr>
                <w:rFonts w:eastAsia="MS Gothic"/>
                <w:b/>
                <w:color w:val="70AD47" w:themeColor="accent6"/>
              </w:rPr>
            </w:pPr>
          </w:p>
          <w:p w14:paraId="7653229F" w14:textId="77777777" w:rsidR="00195E36" w:rsidRDefault="00195E36" w:rsidP="00195E36">
            <w:pPr>
              <w:rPr>
                <w:rFonts w:eastAsia="MS Gothic"/>
                <w:b/>
                <w:color w:val="70AD47" w:themeColor="accent6"/>
              </w:rPr>
            </w:pPr>
          </w:p>
          <w:p w14:paraId="6E6426D8" w14:textId="77777777" w:rsidR="00195E36" w:rsidRDefault="00195E36" w:rsidP="00195E36">
            <w:pPr>
              <w:rPr>
                <w:rFonts w:eastAsia="MS Gothic"/>
                <w:b/>
                <w:color w:val="70AD47" w:themeColor="accent6"/>
              </w:rPr>
            </w:pPr>
          </w:p>
          <w:p w14:paraId="13331AB1" w14:textId="47B4D958" w:rsidR="00195E36" w:rsidRDefault="00195E36" w:rsidP="00195E36">
            <w:pPr>
              <w:rPr>
                <w:rFonts w:eastAsia="MS Gothic"/>
                <w:b/>
                <w:color w:val="70AD47" w:themeColor="accent6"/>
              </w:rPr>
            </w:pPr>
          </w:p>
          <w:p w14:paraId="0002EBA0" w14:textId="77777777" w:rsidR="00D2531E" w:rsidRDefault="00D2531E" w:rsidP="00195E36">
            <w:pPr>
              <w:rPr>
                <w:rFonts w:eastAsia="MS Gothic"/>
                <w:b/>
                <w:color w:val="70AD47" w:themeColor="accent6"/>
              </w:rPr>
            </w:pPr>
          </w:p>
          <w:p w14:paraId="6992B42F" w14:textId="77777777" w:rsidR="00195E36" w:rsidRDefault="00195E36" w:rsidP="00195E36">
            <w:pPr>
              <w:rPr>
                <w:rFonts w:eastAsia="MS Gothic"/>
                <w:b/>
                <w:color w:val="70AD47" w:themeColor="accent6"/>
              </w:rPr>
            </w:pPr>
          </w:p>
          <w:p w14:paraId="3C1762D7" w14:textId="77777777" w:rsidR="00195E36" w:rsidRDefault="00195E36" w:rsidP="00195E36">
            <w:pPr>
              <w:rPr>
                <w:rFonts w:eastAsia="MS Gothic"/>
                <w:b/>
                <w:color w:val="70AD47" w:themeColor="accent6"/>
              </w:rPr>
            </w:pPr>
          </w:p>
          <w:p w14:paraId="68379DEE" w14:textId="77777777" w:rsidR="00195E36" w:rsidRDefault="00195E36" w:rsidP="00195E36">
            <w:pPr>
              <w:rPr>
                <w:rFonts w:eastAsia="MS Gothic"/>
                <w:b/>
                <w:color w:val="70AD47" w:themeColor="accent6"/>
              </w:rPr>
            </w:pPr>
          </w:p>
          <w:p w14:paraId="38B2ACC5" w14:textId="77777777" w:rsidR="00195E36" w:rsidRDefault="00195E36" w:rsidP="00195E36">
            <w:pPr>
              <w:rPr>
                <w:rFonts w:eastAsia="MS Gothic"/>
                <w:b/>
                <w:color w:val="70AD47" w:themeColor="accent6"/>
              </w:rPr>
            </w:pPr>
          </w:p>
          <w:p w14:paraId="399ADE54" w14:textId="77777777" w:rsidR="00195E36" w:rsidRDefault="00195E36" w:rsidP="00195E36">
            <w:pPr>
              <w:rPr>
                <w:rFonts w:eastAsia="MS Gothic"/>
                <w:b/>
                <w:color w:val="70AD47" w:themeColor="accent6"/>
              </w:rPr>
            </w:pPr>
          </w:p>
        </w:tc>
        <w:tc>
          <w:tcPr>
            <w:tcW w:w="6117" w:type="dxa"/>
          </w:tcPr>
          <w:p w14:paraId="0550116A" w14:textId="77777777" w:rsidR="00195E36" w:rsidRPr="00903C1A" w:rsidRDefault="00195E36" w:rsidP="00195E36">
            <w:pPr>
              <w:spacing w:before="120"/>
            </w:pPr>
            <w:r w:rsidRPr="007B7E9B">
              <w:t>Observations et consignes à respecter</w:t>
            </w:r>
          </w:p>
        </w:tc>
      </w:tr>
      <w:tr w:rsidR="00195E36" w:rsidRPr="00630738" w14:paraId="59891612" w14:textId="77777777" w:rsidTr="007B7E9B">
        <w:tc>
          <w:tcPr>
            <w:tcW w:w="10081" w:type="dxa"/>
            <w:gridSpan w:val="2"/>
            <w:shd w:val="clear" w:color="auto" w:fill="70AD47" w:themeFill="accent6"/>
          </w:tcPr>
          <w:p w14:paraId="28F4FC8B" w14:textId="77777777" w:rsidR="00195E36" w:rsidRPr="007B7E9B" w:rsidRDefault="00195E36" w:rsidP="00195E36">
            <w:pPr>
              <w:spacing w:before="60" w:after="60"/>
              <w:rPr>
                <w:b/>
                <w:color w:val="FFFFFF" w:themeColor="background1"/>
              </w:rPr>
            </w:pPr>
            <w:r w:rsidRPr="007B7E9B">
              <w:rPr>
                <w:b/>
                <w:color w:val="FFFFFF" w:themeColor="background1"/>
              </w:rPr>
              <w:t>EN CAS D’INTEMPÉRIES ET DE PHÉNOMÈNES MÉTÉOROLOGIQUES IMPRÉVUES</w:t>
            </w:r>
          </w:p>
        </w:tc>
      </w:tr>
      <w:tr w:rsidR="00195E36" w:rsidRPr="00630738" w14:paraId="5F813B28" w14:textId="77777777" w:rsidTr="00933BE1">
        <w:tc>
          <w:tcPr>
            <w:tcW w:w="10081" w:type="dxa"/>
            <w:gridSpan w:val="2"/>
          </w:tcPr>
          <w:p w14:paraId="7B208581" w14:textId="77777777" w:rsidR="00195E36" w:rsidRDefault="00195E36" w:rsidP="00195E36">
            <w:pPr>
              <w:spacing w:before="120"/>
            </w:pPr>
            <w:r>
              <w:t>En cas d’orage, de pluie, de grêle, de neige, de vent, les travaux d’abattage et les travaux dans les arbres doivent être interrompus. Après avoir mis en sécurité le chantier, le personnel se protégera en s’abritant dans les véhicules de service.</w:t>
            </w:r>
          </w:p>
          <w:p w14:paraId="29AEA551" w14:textId="77777777" w:rsidR="00195E36" w:rsidRDefault="00195E36" w:rsidP="00195E36">
            <w:pPr>
              <w:spacing w:before="120"/>
            </w:pPr>
            <w:r>
              <w:t xml:space="preserve">Autres consignes : </w:t>
            </w:r>
          </w:p>
          <w:p w14:paraId="2C08ED38" w14:textId="77777777" w:rsidR="00195E36" w:rsidRDefault="00195E36" w:rsidP="00195E36">
            <w:pPr>
              <w:spacing w:before="120"/>
            </w:pPr>
          </w:p>
          <w:p w14:paraId="6D813A2F" w14:textId="77777777" w:rsidR="00195E36" w:rsidRDefault="00195E36" w:rsidP="00195E36">
            <w:pPr>
              <w:spacing w:before="120"/>
            </w:pPr>
          </w:p>
          <w:p w14:paraId="11A209CC" w14:textId="77777777" w:rsidR="00195E36" w:rsidRDefault="00195E36" w:rsidP="00195E36">
            <w:pPr>
              <w:spacing w:before="120"/>
            </w:pPr>
          </w:p>
          <w:p w14:paraId="105EA02B" w14:textId="77777777" w:rsidR="00195E36" w:rsidRPr="003B5CC5" w:rsidRDefault="00195E36" w:rsidP="00195E36">
            <w:pPr>
              <w:spacing w:before="120"/>
            </w:pPr>
          </w:p>
          <w:p w14:paraId="193348EC" w14:textId="77777777" w:rsidR="00195E36" w:rsidRDefault="00195E36" w:rsidP="00195E36">
            <w:pPr>
              <w:rPr>
                <w:rFonts w:eastAsia="MS Gothic"/>
              </w:rPr>
            </w:pPr>
          </w:p>
        </w:tc>
      </w:tr>
      <w:tr w:rsidR="00195E36" w:rsidRPr="00630738" w14:paraId="29F8176E" w14:textId="77777777" w:rsidTr="007B7E9B">
        <w:tc>
          <w:tcPr>
            <w:tcW w:w="10081" w:type="dxa"/>
            <w:gridSpan w:val="2"/>
            <w:shd w:val="clear" w:color="auto" w:fill="70AD47" w:themeFill="accent6"/>
          </w:tcPr>
          <w:p w14:paraId="7BC75AEC" w14:textId="77777777" w:rsidR="00195E36" w:rsidRDefault="00195E36" w:rsidP="00195E36">
            <w:pPr>
              <w:spacing w:before="60" w:after="60"/>
              <w:rPr>
                <w:rFonts w:eastAsia="MS Gothic"/>
              </w:rPr>
            </w:pPr>
            <w:r w:rsidRPr="007B7E9B">
              <w:rPr>
                <w:b/>
                <w:color w:val="FFFFFF" w:themeColor="background1"/>
              </w:rPr>
              <w:t>ORGANISATION DES SECOURS – CONDUITE À TENIR EN CAS D’ACCIDENT</w:t>
            </w:r>
          </w:p>
        </w:tc>
      </w:tr>
      <w:tr w:rsidR="00195E36" w:rsidRPr="00630738" w14:paraId="085AAE2F" w14:textId="77777777" w:rsidTr="00933BE1">
        <w:tc>
          <w:tcPr>
            <w:tcW w:w="10081" w:type="dxa"/>
            <w:gridSpan w:val="2"/>
          </w:tcPr>
          <w:p w14:paraId="2DA7AF01" w14:textId="77777777" w:rsidR="00195E36" w:rsidRDefault="00195E36" w:rsidP="00195E36">
            <w:pPr>
              <w:spacing w:before="120"/>
            </w:pPr>
            <w:r>
              <w:t>Numéro d’appel des secours : 18 ou 112</w:t>
            </w:r>
          </w:p>
          <w:p w14:paraId="14F17D40" w14:textId="77777777" w:rsidR="00195E36" w:rsidRDefault="00195E36" w:rsidP="00195E36">
            <w:pPr>
              <w:spacing w:before="120"/>
            </w:pPr>
            <w:r>
              <w:t xml:space="preserve">En cas d’accident, gardez votre calme et téléphonez aux secours. </w:t>
            </w:r>
          </w:p>
          <w:p w14:paraId="0F5EC975" w14:textId="77777777" w:rsidR="00195E36" w:rsidRDefault="00195E36" w:rsidP="00195E36">
            <w:pPr>
              <w:spacing w:before="120"/>
            </w:pPr>
            <w:r>
              <w:t>Indiquez la nature du problème, précisez le lieu exact de l’accident, le nombre et l’état apparent des victimes. NE JAMAIS RACCROCHER AVANT LES SECOURS.</w:t>
            </w:r>
          </w:p>
          <w:p w14:paraId="426352BD" w14:textId="77777777" w:rsidR="00195E36" w:rsidRDefault="00195E36" w:rsidP="00195E36">
            <w:pPr>
              <w:spacing w:before="120"/>
            </w:pPr>
            <w:r>
              <w:t xml:space="preserve">La trousse de secours est disponible à : </w:t>
            </w:r>
          </w:p>
          <w:p w14:paraId="7769F034" w14:textId="77777777" w:rsidR="00195E36" w:rsidRDefault="00195E36" w:rsidP="00195E36">
            <w:pPr>
              <w:spacing w:before="120"/>
            </w:pPr>
          </w:p>
          <w:p w14:paraId="3630E909" w14:textId="77777777" w:rsidR="00195E36" w:rsidRDefault="00195E36" w:rsidP="00195E36">
            <w:pPr>
              <w:spacing w:before="120"/>
            </w:pPr>
            <w:r>
              <w:t>Les secouristes présents sur le chantier sont :</w:t>
            </w:r>
          </w:p>
          <w:p w14:paraId="0D68D8B6" w14:textId="1FF60A76" w:rsidR="00195E36" w:rsidRDefault="00195E36" w:rsidP="00195E36">
            <w:pPr>
              <w:spacing w:before="120"/>
            </w:pPr>
          </w:p>
          <w:p w14:paraId="3CFC0D09" w14:textId="2C8CE6A4" w:rsidR="00D2531E" w:rsidRDefault="00D2531E" w:rsidP="00195E36">
            <w:pPr>
              <w:spacing w:before="120"/>
            </w:pPr>
          </w:p>
          <w:p w14:paraId="3478E949" w14:textId="77777777" w:rsidR="00D2531E" w:rsidRDefault="00D2531E" w:rsidP="00195E36">
            <w:pPr>
              <w:spacing w:before="120"/>
            </w:pPr>
          </w:p>
          <w:p w14:paraId="0A4E7AD0" w14:textId="77777777" w:rsidR="00195E36" w:rsidRDefault="00195E36" w:rsidP="00195E36">
            <w:pPr>
              <w:spacing w:before="120"/>
            </w:pPr>
            <w:r>
              <w:t>Après avoir alerté les secours, pensez à informer :</w:t>
            </w:r>
          </w:p>
          <w:p w14:paraId="7FCA35FB" w14:textId="77777777" w:rsidR="00195E36" w:rsidRDefault="00195E36" w:rsidP="00195E36">
            <w:pPr>
              <w:spacing w:before="120"/>
            </w:pPr>
          </w:p>
          <w:p w14:paraId="0B85D5C6" w14:textId="77777777" w:rsidR="00195E36" w:rsidRPr="003B5CC5" w:rsidRDefault="00195E36" w:rsidP="00195E36">
            <w:pPr>
              <w:spacing w:before="120"/>
            </w:pPr>
          </w:p>
          <w:p w14:paraId="2866BC83" w14:textId="77777777" w:rsidR="00195E36" w:rsidRDefault="00195E36" w:rsidP="00195E36">
            <w:pPr>
              <w:rPr>
                <w:rFonts w:eastAsia="MS Gothic"/>
              </w:rPr>
            </w:pPr>
          </w:p>
        </w:tc>
      </w:tr>
      <w:tr w:rsidR="00195E36" w:rsidRPr="00630738" w14:paraId="124AD859" w14:textId="77777777" w:rsidTr="00933BE1">
        <w:tc>
          <w:tcPr>
            <w:tcW w:w="10081" w:type="dxa"/>
            <w:gridSpan w:val="2"/>
          </w:tcPr>
          <w:p w14:paraId="19D8E438" w14:textId="77777777" w:rsidR="00195E36" w:rsidRPr="00195E36" w:rsidRDefault="00195E36" w:rsidP="00195E36">
            <w:pPr>
              <w:spacing w:before="120"/>
            </w:pPr>
            <w:proofErr w:type="gramStart"/>
            <w:r w:rsidRPr="00195E36">
              <w:t>Fait le</w:t>
            </w:r>
            <w:proofErr w:type="gramEnd"/>
            <w:r w:rsidRPr="00195E36">
              <w:t xml:space="preserve"> </w:t>
            </w:r>
            <w:r w:rsidRPr="00195E36">
              <w:tab/>
              <w:t>:</w:t>
            </w:r>
          </w:p>
          <w:p w14:paraId="30B7F317" w14:textId="5EDEAF40" w:rsidR="00195E36" w:rsidRDefault="00195E36" w:rsidP="00195E36">
            <w:pPr>
              <w:spacing w:before="120"/>
            </w:pPr>
            <w:r w:rsidRPr="00195E36">
              <w:t>Nom et signature </w:t>
            </w:r>
            <w:r w:rsidR="00D2531E">
              <w:t xml:space="preserve">l’autorité </w:t>
            </w:r>
            <w:proofErr w:type="gramStart"/>
            <w:r w:rsidR="00D2531E">
              <w:t>territoriale</w:t>
            </w:r>
            <w:r w:rsidRPr="00195E36">
              <w:t>:</w:t>
            </w:r>
            <w:proofErr w:type="gramEnd"/>
          </w:p>
          <w:p w14:paraId="1BF57C6B" w14:textId="77777777" w:rsidR="00195E36" w:rsidRDefault="00195E36" w:rsidP="00195E36">
            <w:pPr>
              <w:spacing w:before="120"/>
            </w:pPr>
          </w:p>
          <w:p w14:paraId="33B2DE27" w14:textId="77777777" w:rsidR="00195E36" w:rsidRPr="00195E36" w:rsidRDefault="00195E36" w:rsidP="00195E36">
            <w:pPr>
              <w:spacing w:before="120"/>
            </w:pPr>
          </w:p>
          <w:p w14:paraId="70014A5E" w14:textId="77777777" w:rsidR="00195E36" w:rsidRDefault="00195E36" w:rsidP="00195E36">
            <w:pPr>
              <w:rPr>
                <w:rFonts w:eastAsia="MS Gothic"/>
              </w:rPr>
            </w:pPr>
          </w:p>
          <w:p w14:paraId="7C8EEDEF" w14:textId="77777777" w:rsidR="00195E36" w:rsidRDefault="00195E36" w:rsidP="00195E36">
            <w:pPr>
              <w:rPr>
                <w:rFonts w:eastAsia="MS Gothic"/>
              </w:rPr>
            </w:pPr>
          </w:p>
        </w:tc>
      </w:tr>
      <w:tr w:rsidR="00195E36" w:rsidRPr="00630738" w14:paraId="636EDF6E" w14:textId="77777777" w:rsidTr="00933BE1">
        <w:tc>
          <w:tcPr>
            <w:tcW w:w="10081" w:type="dxa"/>
            <w:gridSpan w:val="2"/>
          </w:tcPr>
          <w:p w14:paraId="5C5A7ECF" w14:textId="77777777" w:rsidR="00195E36" w:rsidRDefault="00195E36" w:rsidP="00195E36">
            <w:pPr>
              <w:spacing w:before="120"/>
            </w:pPr>
            <w:r w:rsidRPr="00195E36">
              <w:t>Fiche d’intervention communiquée et présentée aux intervenants, le :</w:t>
            </w:r>
          </w:p>
          <w:p w14:paraId="16BFB90C" w14:textId="77777777" w:rsidR="00195E36" w:rsidRPr="00D2531E" w:rsidRDefault="00195E36" w:rsidP="00195E36">
            <w:pPr>
              <w:rPr>
                <w:rFonts w:eastAsia="MS Gothic"/>
                <w:sz w:val="16"/>
                <w:szCs w:val="16"/>
              </w:rPr>
            </w:pPr>
          </w:p>
          <w:p w14:paraId="542ABFC6" w14:textId="77777777" w:rsidR="00195E36" w:rsidRDefault="00195E36" w:rsidP="00195E36">
            <w:pPr>
              <w:rPr>
                <w:rFonts w:eastAsia="MS Gothic"/>
              </w:rPr>
            </w:pPr>
            <w:r>
              <w:rPr>
                <w:rFonts w:eastAsia="MS Gothic"/>
              </w:rPr>
              <w:t>Cette fiche doit être disponible sur le chantier.</w:t>
            </w:r>
          </w:p>
          <w:p w14:paraId="4E31B162" w14:textId="1D9A68D8" w:rsidR="00195E36" w:rsidRDefault="00195E36" w:rsidP="00195E36">
            <w:pPr>
              <w:rPr>
                <w:rFonts w:eastAsia="MS Gothic"/>
              </w:rPr>
            </w:pPr>
            <w:r>
              <w:rPr>
                <w:rFonts w:eastAsia="MS Gothic"/>
              </w:rPr>
              <w:t>Elle est conservée pendant deux ans à compter de la date de signature.</w:t>
            </w:r>
          </w:p>
        </w:tc>
      </w:tr>
    </w:tbl>
    <w:p w14:paraId="2F7E6F34" w14:textId="77777777" w:rsidR="00692E11" w:rsidRPr="00195E36" w:rsidRDefault="00692E11" w:rsidP="00D2531E">
      <w:pPr>
        <w:rPr>
          <w:sz w:val="2"/>
          <w:szCs w:val="2"/>
        </w:rPr>
      </w:pPr>
    </w:p>
    <w:sectPr w:rsidR="00692E11" w:rsidRPr="00195E36" w:rsidSect="00692E11">
      <w:footerReference w:type="default" r:id="rId21"/>
      <w:pgSz w:w="11906" w:h="16838"/>
      <w:pgMar w:top="851" w:right="964"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AAAA7" w14:textId="77777777" w:rsidR="00FE6E81" w:rsidRDefault="00FE6E81" w:rsidP="00630738">
      <w:r>
        <w:separator/>
      </w:r>
    </w:p>
  </w:endnote>
  <w:endnote w:type="continuationSeparator" w:id="0">
    <w:p w14:paraId="18C83571" w14:textId="77777777" w:rsidR="00FE6E81" w:rsidRDefault="00FE6E81" w:rsidP="0063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Black">
    <w:panose1 w:val="020B0A04030504040204"/>
    <w:charset w:val="00"/>
    <w:family w:val="swiss"/>
    <w:pitch w:val="variable"/>
    <w:sig w:usb0="80000287" w:usb1="00000043" w:usb2="00000000" w:usb3="00000000" w:csb0="0000009F" w:csb1="00000000"/>
  </w:font>
  <w:font w:name="Pluto Sans Cond Regular">
    <w:panose1 w:val="02000000000000000000"/>
    <w:charset w:val="00"/>
    <w:family w:val="modern"/>
    <w:notTrueType/>
    <w:pitch w:val="variable"/>
    <w:sig w:usb0="A00000AF" w:usb1="5000207B" w:usb2="00000000" w:usb3="00000000" w:csb0="00000093" w:csb1="00000000"/>
  </w:font>
  <w:font w:name="Pluto Sans Cond Black">
    <w:panose1 w:val="02000000000000000000"/>
    <w:charset w:val="00"/>
    <w:family w:val="modern"/>
    <w:notTrueType/>
    <w:pitch w:val="variable"/>
    <w:sig w:usb0="A00000A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4384" w14:textId="77777777" w:rsidR="00630738" w:rsidRPr="00630738" w:rsidRDefault="00630738" w:rsidP="00630738">
    <w:pPr>
      <w:pStyle w:val="Pieddepage"/>
      <w:jc w:val="right"/>
      <w:rPr>
        <w:sz w:val="16"/>
        <w:szCs w:val="16"/>
      </w:rPr>
    </w:pPr>
    <w:r w:rsidRPr="00630738">
      <w:rPr>
        <w:bCs/>
        <w:sz w:val="16"/>
        <w:szCs w:val="16"/>
      </w:rPr>
      <w:fldChar w:fldCharType="begin"/>
    </w:r>
    <w:r w:rsidRPr="00630738">
      <w:rPr>
        <w:bCs/>
        <w:sz w:val="16"/>
        <w:szCs w:val="16"/>
      </w:rPr>
      <w:instrText>PAGE  \* Arabic  \* MERGEFORMAT</w:instrText>
    </w:r>
    <w:r w:rsidRPr="00630738">
      <w:rPr>
        <w:bCs/>
        <w:sz w:val="16"/>
        <w:szCs w:val="16"/>
      </w:rPr>
      <w:fldChar w:fldCharType="separate"/>
    </w:r>
    <w:r w:rsidRPr="00630738">
      <w:rPr>
        <w:bCs/>
        <w:sz w:val="16"/>
        <w:szCs w:val="16"/>
      </w:rPr>
      <w:t>1</w:t>
    </w:r>
    <w:r w:rsidRPr="00630738">
      <w:rPr>
        <w:bCs/>
        <w:sz w:val="16"/>
        <w:szCs w:val="16"/>
      </w:rPr>
      <w:fldChar w:fldCharType="end"/>
    </w:r>
    <w:r w:rsidRPr="00630738">
      <w:rPr>
        <w:sz w:val="16"/>
        <w:szCs w:val="16"/>
      </w:rPr>
      <w:t>/</w:t>
    </w:r>
    <w:r w:rsidRPr="00630738">
      <w:rPr>
        <w:bCs/>
        <w:sz w:val="16"/>
        <w:szCs w:val="16"/>
      </w:rPr>
      <w:fldChar w:fldCharType="begin"/>
    </w:r>
    <w:r w:rsidRPr="00630738">
      <w:rPr>
        <w:bCs/>
        <w:sz w:val="16"/>
        <w:szCs w:val="16"/>
      </w:rPr>
      <w:instrText>NUMPAGES  \* Arabic  \* MERGEFORMAT</w:instrText>
    </w:r>
    <w:r w:rsidRPr="00630738">
      <w:rPr>
        <w:bCs/>
        <w:sz w:val="16"/>
        <w:szCs w:val="16"/>
      </w:rPr>
      <w:fldChar w:fldCharType="separate"/>
    </w:r>
    <w:r w:rsidRPr="00630738">
      <w:rPr>
        <w:bCs/>
        <w:sz w:val="16"/>
        <w:szCs w:val="16"/>
      </w:rPr>
      <w:t>2</w:t>
    </w:r>
    <w:r w:rsidRPr="00630738">
      <w:rPr>
        <w:bCs/>
        <w:sz w:val="16"/>
        <w:szCs w:val="16"/>
      </w:rPr>
      <w:fldChar w:fldCharType="end"/>
    </w:r>
  </w:p>
  <w:p w14:paraId="3D9DDBA5" w14:textId="77777777" w:rsidR="00630738" w:rsidRDefault="006307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5041" w14:textId="01716325" w:rsidR="00D2531E" w:rsidRPr="00D31360" w:rsidRDefault="00D2531E" w:rsidP="00D2531E">
    <w:pPr>
      <w:tabs>
        <w:tab w:val="left" w:pos="9781"/>
      </w:tabs>
      <w:rPr>
        <w:i/>
        <w:sz w:val="16"/>
        <w:szCs w:val="16"/>
      </w:rPr>
    </w:pPr>
    <w:r w:rsidRPr="00D31360">
      <w:rPr>
        <w:i/>
        <w:sz w:val="16"/>
        <w:szCs w:val="16"/>
      </w:rPr>
      <w:t>Modèle créé par le CDG 25 en application du décret n°2021-1833</w:t>
    </w:r>
    <w:r>
      <w:rPr>
        <w:i/>
        <w:sz w:val="16"/>
        <w:szCs w:val="16"/>
      </w:rPr>
      <w:tab/>
    </w:r>
    <w:r w:rsidRPr="00630738">
      <w:rPr>
        <w:bCs/>
        <w:sz w:val="16"/>
        <w:szCs w:val="16"/>
      </w:rPr>
      <w:fldChar w:fldCharType="begin"/>
    </w:r>
    <w:r w:rsidRPr="00630738">
      <w:rPr>
        <w:bCs/>
        <w:sz w:val="16"/>
        <w:szCs w:val="16"/>
      </w:rPr>
      <w:instrText>PAGE  \* Arabic  \* MERGEFORMAT</w:instrText>
    </w:r>
    <w:r w:rsidRPr="00630738">
      <w:rPr>
        <w:bCs/>
        <w:sz w:val="16"/>
        <w:szCs w:val="16"/>
      </w:rPr>
      <w:fldChar w:fldCharType="separate"/>
    </w:r>
    <w:r>
      <w:rPr>
        <w:bCs/>
        <w:sz w:val="16"/>
        <w:szCs w:val="16"/>
      </w:rPr>
      <w:t>4</w:t>
    </w:r>
    <w:r w:rsidRPr="00630738">
      <w:rPr>
        <w:bCs/>
        <w:sz w:val="16"/>
        <w:szCs w:val="16"/>
      </w:rPr>
      <w:fldChar w:fldCharType="end"/>
    </w:r>
    <w:r w:rsidRPr="00630738">
      <w:rPr>
        <w:sz w:val="16"/>
        <w:szCs w:val="16"/>
      </w:rPr>
      <w:t>/</w:t>
    </w:r>
    <w:r w:rsidRPr="00630738">
      <w:rPr>
        <w:bCs/>
        <w:sz w:val="16"/>
        <w:szCs w:val="16"/>
      </w:rPr>
      <w:fldChar w:fldCharType="begin"/>
    </w:r>
    <w:r w:rsidRPr="00630738">
      <w:rPr>
        <w:bCs/>
        <w:sz w:val="16"/>
        <w:szCs w:val="16"/>
      </w:rPr>
      <w:instrText>NUMPAGES  \* Arabic  \* MERGEFORMAT</w:instrText>
    </w:r>
    <w:r w:rsidRPr="00630738">
      <w:rPr>
        <w:bCs/>
        <w:sz w:val="16"/>
        <w:szCs w:val="16"/>
      </w:rPr>
      <w:fldChar w:fldCharType="separate"/>
    </w:r>
    <w:r>
      <w:rPr>
        <w:bCs/>
        <w:sz w:val="16"/>
        <w:szCs w:val="16"/>
      </w:rPr>
      <w:t>5</w:t>
    </w:r>
    <w:r w:rsidRPr="00630738">
      <w:rPr>
        <w:bCs/>
        <w:sz w:val="16"/>
        <w:szCs w:val="16"/>
      </w:rPr>
      <w:fldChar w:fldCharType="end"/>
    </w:r>
  </w:p>
  <w:p w14:paraId="59493500" w14:textId="53CFAABA" w:rsidR="00D2531E" w:rsidRPr="00D2531E" w:rsidRDefault="00D2531E">
    <w:pPr>
      <w:pStyle w:val="Pieddepage"/>
      <w:rPr>
        <w:sz w:val="16"/>
        <w:szCs w:val="16"/>
      </w:rPr>
    </w:pPr>
    <w:r w:rsidRPr="00D31360">
      <w:rPr>
        <w:i/>
        <w:sz w:val="16"/>
        <w:szCs w:val="16"/>
      </w:rPr>
      <w:t>Version 1, mise à jour le 29/06/2022</w:t>
    </w:r>
    <w:r>
      <w:rPr>
        <w:rStyle w:val="Marquedecommentaire"/>
      </w:rPr>
      <w:t/>
    </w:r>
    <w:r>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E072" w14:textId="77777777" w:rsidR="00FE6E81" w:rsidRDefault="00FE6E81" w:rsidP="00630738">
      <w:r>
        <w:separator/>
      </w:r>
    </w:p>
  </w:footnote>
  <w:footnote w:type="continuationSeparator" w:id="0">
    <w:p w14:paraId="1D43C700" w14:textId="77777777" w:rsidR="00FE6E81" w:rsidRDefault="00FE6E81" w:rsidP="0063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D7B91"/>
    <w:multiLevelType w:val="hybridMultilevel"/>
    <w:tmpl w:val="E2461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6756D8"/>
    <w:multiLevelType w:val="hybridMultilevel"/>
    <w:tmpl w:val="A9DA9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3E307B"/>
    <w:multiLevelType w:val="hybridMultilevel"/>
    <w:tmpl w:val="186AE836"/>
    <w:lvl w:ilvl="0" w:tplc="29E0EE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11"/>
    <w:rsid w:val="000E725B"/>
    <w:rsid w:val="001612E2"/>
    <w:rsid w:val="00195E36"/>
    <w:rsid w:val="002C5CDB"/>
    <w:rsid w:val="00322913"/>
    <w:rsid w:val="003B1C0C"/>
    <w:rsid w:val="003B5CC5"/>
    <w:rsid w:val="003C0A1C"/>
    <w:rsid w:val="004604D1"/>
    <w:rsid w:val="00630738"/>
    <w:rsid w:val="00692E11"/>
    <w:rsid w:val="007B7E9B"/>
    <w:rsid w:val="008515DD"/>
    <w:rsid w:val="00903C1A"/>
    <w:rsid w:val="00933BE1"/>
    <w:rsid w:val="009A40C2"/>
    <w:rsid w:val="00A15054"/>
    <w:rsid w:val="00AE4E1D"/>
    <w:rsid w:val="00B012E9"/>
    <w:rsid w:val="00B74CBA"/>
    <w:rsid w:val="00D00E86"/>
    <w:rsid w:val="00D2531E"/>
    <w:rsid w:val="00D31360"/>
    <w:rsid w:val="00D57867"/>
    <w:rsid w:val="00DB1F97"/>
    <w:rsid w:val="00E1195E"/>
    <w:rsid w:val="00E74FFB"/>
    <w:rsid w:val="00F5254C"/>
    <w:rsid w:val="00FE6E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4811"/>
  <w15:chartTrackingRefBased/>
  <w15:docId w15:val="{2A22BEBC-63F4-4C3C-93CE-89907139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E36"/>
    <w:pPr>
      <w:spacing w:after="0" w:line="240" w:lineRule="auto"/>
      <w:jc w:val="both"/>
    </w:pPr>
    <w:rPr>
      <w:rFonts w:ascii="Verdana" w:hAnsi="Verdana"/>
      <w:sz w:val="20"/>
      <w:szCs w:val="20"/>
    </w:rPr>
  </w:style>
  <w:style w:type="paragraph" w:styleId="Titre1">
    <w:name w:val="heading 1"/>
    <w:basedOn w:val="Normal"/>
    <w:next w:val="Normal"/>
    <w:link w:val="Titre1Car"/>
    <w:uiPriority w:val="9"/>
    <w:qFormat/>
    <w:rsid w:val="00AE4E1D"/>
    <w:pPr>
      <w:keepNext/>
      <w:keepLines/>
      <w:spacing w:before="240" w:after="120"/>
      <w:outlineLvl w:val="0"/>
    </w:pPr>
    <w:rPr>
      <w:rFonts w:ascii="Verdana Pro Black" w:eastAsiaTheme="majorEastAsia" w:hAnsi="Verdana Pro Black" w:cstheme="majorBidi"/>
      <w:color w:val="1F3864" w:themeColor="accent1" w:themeShade="80"/>
      <w:sz w:val="24"/>
      <w:szCs w:val="32"/>
      <w:u w:val="thick"/>
    </w:rPr>
  </w:style>
  <w:style w:type="paragraph" w:styleId="Titre2">
    <w:name w:val="heading 2"/>
    <w:basedOn w:val="Normal"/>
    <w:next w:val="Normal"/>
    <w:link w:val="Titre2Car"/>
    <w:uiPriority w:val="9"/>
    <w:unhideWhenUsed/>
    <w:qFormat/>
    <w:rsid w:val="00AE4E1D"/>
    <w:pPr>
      <w:keepNext/>
      <w:keepLines/>
      <w:spacing w:before="120" w:after="120"/>
      <w:outlineLvl w:val="1"/>
    </w:pPr>
    <w:rPr>
      <w:rFonts w:ascii="Pluto Sans Cond Regular" w:eastAsiaTheme="majorEastAsia" w:hAnsi="Pluto Sans Cond Regular" w:cstheme="majorBidi"/>
      <w:color w:val="2F5496" w:themeColor="accent1" w:themeShade="BF"/>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4E1D"/>
    <w:rPr>
      <w:rFonts w:ascii="Verdana Pro Black" w:eastAsiaTheme="majorEastAsia" w:hAnsi="Verdana Pro Black" w:cstheme="majorBidi"/>
      <w:color w:val="1F3864" w:themeColor="accent1" w:themeShade="80"/>
      <w:sz w:val="24"/>
      <w:szCs w:val="32"/>
      <w:u w:val="thick"/>
    </w:rPr>
  </w:style>
  <w:style w:type="character" w:customStyle="1" w:styleId="Titre2Car">
    <w:name w:val="Titre 2 Car"/>
    <w:basedOn w:val="Policepardfaut"/>
    <w:link w:val="Titre2"/>
    <w:uiPriority w:val="9"/>
    <w:rsid w:val="00AE4E1D"/>
    <w:rPr>
      <w:rFonts w:ascii="Pluto Sans Cond Regular" w:eastAsiaTheme="majorEastAsia" w:hAnsi="Pluto Sans Cond Regular" w:cstheme="majorBidi"/>
      <w:color w:val="2F5496" w:themeColor="accent1" w:themeShade="BF"/>
      <w:sz w:val="24"/>
      <w:szCs w:val="26"/>
      <w:u w:val="single"/>
    </w:rPr>
  </w:style>
  <w:style w:type="paragraph" w:styleId="Titre">
    <w:name w:val="Title"/>
    <w:basedOn w:val="Normal"/>
    <w:next w:val="Normal"/>
    <w:link w:val="TitreCar"/>
    <w:uiPriority w:val="10"/>
    <w:qFormat/>
    <w:rsid w:val="00AE4E1D"/>
    <w:pPr>
      <w:spacing w:after="240"/>
      <w:contextualSpacing/>
      <w:jc w:val="center"/>
    </w:pPr>
    <w:rPr>
      <w:rFonts w:ascii="Pluto Sans Cond Black" w:eastAsiaTheme="majorEastAsia" w:hAnsi="Pluto Sans Cond Black" w:cstheme="majorBidi"/>
      <w:spacing w:val="-10"/>
      <w:kern w:val="28"/>
      <w:sz w:val="28"/>
      <w:szCs w:val="56"/>
    </w:rPr>
  </w:style>
  <w:style w:type="character" w:customStyle="1" w:styleId="TitreCar">
    <w:name w:val="Titre Car"/>
    <w:basedOn w:val="Policepardfaut"/>
    <w:link w:val="Titre"/>
    <w:uiPriority w:val="10"/>
    <w:rsid w:val="00AE4E1D"/>
    <w:rPr>
      <w:rFonts w:ascii="Pluto Sans Cond Black" w:eastAsiaTheme="majorEastAsia" w:hAnsi="Pluto Sans Cond Black" w:cstheme="majorBidi"/>
      <w:spacing w:val="-10"/>
      <w:kern w:val="28"/>
      <w:sz w:val="28"/>
      <w:szCs w:val="56"/>
    </w:rPr>
  </w:style>
  <w:style w:type="table" w:styleId="Grilledutableau">
    <w:name w:val="Table Grid"/>
    <w:basedOn w:val="TableauNormal"/>
    <w:uiPriority w:val="39"/>
    <w:rsid w:val="00630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30738"/>
    <w:pPr>
      <w:tabs>
        <w:tab w:val="center" w:pos="4536"/>
        <w:tab w:val="right" w:pos="9072"/>
      </w:tabs>
    </w:pPr>
  </w:style>
  <w:style w:type="character" w:customStyle="1" w:styleId="En-tteCar">
    <w:name w:val="En-tête Car"/>
    <w:basedOn w:val="Policepardfaut"/>
    <w:link w:val="En-tte"/>
    <w:uiPriority w:val="99"/>
    <w:rsid w:val="00630738"/>
    <w:rPr>
      <w:rFonts w:ascii="Verdana" w:hAnsi="Verdana"/>
      <w:sz w:val="20"/>
      <w:szCs w:val="20"/>
    </w:rPr>
  </w:style>
  <w:style w:type="paragraph" w:styleId="Pieddepage">
    <w:name w:val="footer"/>
    <w:basedOn w:val="Normal"/>
    <w:link w:val="PieddepageCar"/>
    <w:uiPriority w:val="99"/>
    <w:unhideWhenUsed/>
    <w:rsid w:val="00630738"/>
    <w:pPr>
      <w:tabs>
        <w:tab w:val="center" w:pos="4536"/>
        <w:tab w:val="right" w:pos="9072"/>
      </w:tabs>
    </w:pPr>
  </w:style>
  <w:style w:type="character" w:customStyle="1" w:styleId="PieddepageCar">
    <w:name w:val="Pied de page Car"/>
    <w:basedOn w:val="Policepardfaut"/>
    <w:link w:val="Pieddepage"/>
    <w:uiPriority w:val="99"/>
    <w:rsid w:val="00630738"/>
    <w:rPr>
      <w:rFonts w:ascii="Verdana" w:hAnsi="Verdana"/>
      <w:sz w:val="20"/>
      <w:szCs w:val="20"/>
    </w:rPr>
  </w:style>
  <w:style w:type="paragraph" w:styleId="Paragraphedeliste">
    <w:name w:val="List Paragraph"/>
    <w:basedOn w:val="Normal"/>
    <w:uiPriority w:val="34"/>
    <w:qFormat/>
    <w:rsid w:val="00630738"/>
    <w:pPr>
      <w:ind w:left="720"/>
      <w:contextualSpacing/>
    </w:pPr>
  </w:style>
  <w:style w:type="character" w:styleId="Marquedecommentaire">
    <w:name w:val="annotation reference"/>
    <w:basedOn w:val="Policepardfaut"/>
    <w:uiPriority w:val="99"/>
    <w:semiHidden/>
    <w:unhideWhenUsed/>
    <w:rsid w:val="00E1195E"/>
    <w:rPr>
      <w:sz w:val="16"/>
      <w:szCs w:val="16"/>
    </w:rPr>
  </w:style>
  <w:style w:type="paragraph" w:styleId="Commentaire">
    <w:name w:val="annotation text"/>
    <w:basedOn w:val="Normal"/>
    <w:link w:val="CommentaireCar"/>
    <w:uiPriority w:val="99"/>
    <w:semiHidden/>
    <w:unhideWhenUsed/>
    <w:rsid w:val="00E1195E"/>
  </w:style>
  <w:style w:type="character" w:customStyle="1" w:styleId="CommentaireCar">
    <w:name w:val="Commentaire Car"/>
    <w:basedOn w:val="Policepardfaut"/>
    <w:link w:val="Commentaire"/>
    <w:uiPriority w:val="99"/>
    <w:semiHidden/>
    <w:rsid w:val="00E1195E"/>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E1195E"/>
    <w:rPr>
      <w:b/>
      <w:bCs/>
    </w:rPr>
  </w:style>
  <w:style w:type="character" w:customStyle="1" w:styleId="ObjetducommentaireCar">
    <w:name w:val="Objet du commentaire Car"/>
    <w:basedOn w:val="CommentaireCar"/>
    <w:link w:val="Objetducommentaire"/>
    <w:uiPriority w:val="99"/>
    <w:semiHidden/>
    <w:rsid w:val="00E1195E"/>
    <w:rPr>
      <w:rFonts w:ascii="Verdana" w:hAnsi="Verdana"/>
      <w:b/>
      <w:bCs/>
      <w:sz w:val="20"/>
      <w:szCs w:val="20"/>
    </w:rPr>
  </w:style>
  <w:style w:type="paragraph" w:styleId="Textedebulles">
    <w:name w:val="Balloon Text"/>
    <w:basedOn w:val="Normal"/>
    <w:link w:val="TextedebullesCar"/>
    <w:uiPriority w:val="99"/>
    <w:semiHidden/>
    <w:unhideWhenUsed/>
    <w:rsid w:val="00E1195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1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theme" Target="theme/theme1.xml"/><Relationship Id="rId10" Type="http://schemas.openxmlformats.org/officeDocument/2006/relationships/image" Target="media/image4.sv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530</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Armbruster</dc:creator>
  <cp:keywords/>
  <dc:description/>
  <cp:lastModifiedBy>Aurélie Goux</cp:lastModifiedBy>
  <cp:revision>2</cp:revision>
  <cp:lastPrinted>2022-07-07T12:24:00Z</cp:lastPrinted>
  <dcterms:created xsi:type="dcterms:W3CDTF">2024-02-14T10:09:00Z</dcterms:created>
  <dcterms:modified xsi:type="dcterms:W3CDTF">2024-02-14T10:09:00Z</dcterms:modified>
</cp:coreProperties>
</file>